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B578D" w14:textId="77777777" w:rsidR="006B77C3" w:rsidRPr="00E86473" w:rsidRDefault="006B77C3" w:rsidP="006B77C3">
      <w:pPr>
        <w:autoSpaceDE w:val="0"/>
        <w:autoSpaceDN w:val="0"/>
        <w:adjustRightInd w:val="0"/>
        <w:spacing w:after="0" w:line="240" w:lineRule="auto"/>
        <w:jc w:val="right"/>
        <w:rPr>
          <w:rFonts w:ascii="Times New Roman" w:hAnsi="Times New Roman" w:cs="Times New Roman"/>
          <w:b/>
          <w:sz w:val="24"/>
          <w:szCs w:val="24"/>
        </w:rPr>
      </w:pPr>
      <w:r w:rsidRPr="00E86473">
        <w:rPr>
          <w:rFonts w:ascii="Times New Roman" w:hAnsi="Times New Roman" w:cs="Times New Roman"/>
          <w:b/>
          <w:sz w:val="24"/>
          <w:szCs w:val="24"/>
        </w:rPr>
        <w:t>ANEXA 39</w:t>
      </w:r>
    </w:p>
    <w:p w14:paraId="188A7EB0" w14:textId="77777777" w:rsidR="006B77C3" w:rsidRPr="00E86473" w:rsidRDefault="006B77C3" w:rsidP="006B77C3">
      <w:pPr>
        <w:autoSpaceDE w:val="0"/>
        <w:autoSpaceDN w:val="0"/>
        <w:adjustRightInd w:val="0"/>
        <w:spacing w:after="0" w:line="240" w:lineRule="auto"/>
        <w:jc w:val="center"/>
        <w:rPr>
          <w:rFonts w:ascii="Times New Roman" w:hAnsi="Times New Roman" w:cs="Times New Roman"/>
          <w:b/>
          <w:bCs/>
          <w:sz w:val="24"/>
          <w:szCs w:val="24"/>
        </w:rPr>
      </w:pPr>
      <w:r w:rsidRPr="00E86473">
        <w:rPr>
          <w:rFonts w:ascii="Times New Roman" w:hAnsi="Times New Roman" w:cs="Times New Roman"/>
          <w:b/>
          <w:bCs/>
          <w:sz w:val="24"/>
          <w:szCs w:val="24"/>
        </w:rPr>
        <w:t>MODALITATEA</w:t>
      </w:r>
    </w:p>
    <w:p w14:paraId="142ADDD6" w14:textId="77777777" w:rsidR="006B77C3" w:rsidRPr="00E86473" w:rsidRDefault="006B77C3" w:rsidP="006B77C3">
      <w:pPr>
        <w:autoSpaceDE w:val="0"/>
        <w:autoSpaceDN w:val="0"/>
        <w:adjustRightInd w:val="0"/>
        <w:spacing w:after="0" w:line="240" w:lineRule="auto"/>
        <w:jc w:val="center"/>
        <w:rPr>
          <w:rFonts w:ascii="Times New Roman" w:hAnsi="Times New Roman" w:cs="Times New Roman"/>
          <w:b/>
          <w:bCs/>
          <w:sz w:val="24"/>
          <w:szCs w:val="24"/>
        </w:rPr>
      </w:pPr>
      <w:r w:rsidRPr="00E86473">
        <w:rPr>
          <w:rFonts w:ascii="Times New Roman" w:hAnsi="Times New Roman" w:cs="Times New Roman"/>
          <w:b/>
          <w:bCs/>
          <w:sz w:val="24"/>
          <w:szCs w:val="24"/>
        </w:rPr>
        <w:t>de prescriere, procurare şi decontare a dispozitivelor medicale</w:t>
      </w:r>
      <w:r w:rsidR="00F60820" w:rsidRPr="00E86473">
        <w:rPr>
          <w:rFonts w:ascii="Times New Roman" w:hAnsi="Times New Roman" w:cs="Times New Roman"/>
          <w:b/>
          <w:bCs/>
          <w:sz w:val="24"/>
          <w:szCs w:val="24"/>
        </w:rPr>
        <w:t>,</w:t>
      </w:r>
      <w:r w:rsidRPr="00E86473">
        <w:rPr>
          <w:rFonts w:ascii="Times New Roman" w:hAnsi="Times New Roman" w:cs="Times New Roman"/>
          <w:b/>
          <w:bCs/>
          <w:sz w:val="24"/>
          <w:szCs w:val="24"/>
        </w:rPr>
        <w:t xml:space="preserve"> </w:t>
      </w:r>
      <w:r w:rsidR="00F60820" w:rsidRPr="00E86473">
        <w:rPr>
          <w:rFonts w:ascii="Times New Roman" w:hAnsi="Times New Roman" w:cs="Times New Roman"/>
          <w:b/>
          <w:sz w:val="24"/>
          <w:szCs w:val="24"/>
        </w:rPr>
        <w:t>tehnologii şi dispozitive asistive</w:t>
      </w:r>
      <w:r w:rsidR="00F60820" w:rsidRPr="00E86473">
        <w:rPr>
          <w:rFonts w:ascii="Times New Roman" w:hAnsi="Times New Roman" w:cs="Times New Roman"/>
          <w:b/>
          <w:bCs/>
          <w:sz w:val="24"/>
          <w:szCs w:val="24"/>
        </w:rPr>
        <w:t xml:space="preserve"> </w:t>
      </w:r>
      <w:r w:rsidRPr="00E86473">
        <w:rPr>
          <w:rFonts w:ascii="Times New Roman" w:hAnsi="Times New Roman" w:cs="Times New Roman"/>
          <w:b/>
          <w:bCs/>
          <w:sz w:val="24"/>
          <w:szCs w:val="24"/>
        </w:rPr>
        <w:t>destinate recuperării unor deficienţe organice sau funcţionale în ambulatoriu</w:t>
      </w:r>
    </w:p>
    <w:p w14:paraId="4B8D218D" w14:textId="77777777" w:rsidR="009B2E75" w:rsidRPr="00E86473" w:rsidRDefault="009B2E75" w:rsidP="006B77C3">
      <w:pPr>
        <w:autoSpaceDE w:val="0"/>
        <w:autoSpaceDN w:val="0"/>
        <w:adjustRightInd w:val="0"/>
        <w:spacing w:after="0" w:line="240" w:lineRule="auto"/>
        <w:jc w:val="center"/>
        <w:rPr>
          <w:rFonts w:ascii="Times New Roman" w:hAnsi="Times New Roman" w:cs="Times New Roman"/>
          <w:b/>
          <w:bCs/>
          <w:sz w:val="24"/>
          <w:szCs w:val="24"/>
        </w:rPr>
      </w:pPr>
    </w:p>
    <w:p w14:paraId="004CEAA7"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ART. 1 (1) Dispozitivele medicale</w:t>
      </w:r>
      <w:r w:rsidR="00D20B22" w:rsidRPr="00E86473">
        <w:rPr>
          <w:rFonts w:ascii="Times New Roman" w:hAnsi="Times New Roman" w:cs="Times New Roman"/>
          <w:sz w:val="24"/>
          <w:szCs w:val="24"/>
        </w:rPr>
        <w:t>, tehnologiile şi dispozitivele asistive</w:t>
      </w:r>
      <w:r w:rsidRPr="00E86473">
        <w:rPr>
          <w:rFonts w:ascii="Times New Roman" w:hAnsi="Times New Roman" w:cs="Times New Roman"/>
          <w:sz w:val="24"/>
          <w:szCs w:val="24"/>
        </w:rPr>
        <w:t xml:space="preserve"> destinate recuperării unor deficienţe organice sau funcţionale în ambulatoriu se acordă asiguraţilor pentru o perioadă determinată ori nedeterminată, în baza unei prescripţii medicale sub forma unei recomandări medicale tipizate conform modelului de la anexa nr. 39 D la prezentul ordin, eliberată de medicul de specialitate aflat în relaţie contractuală cu casa de asigurări de sănătate, direct sau prin reprezentantul legal, în condiţiile prezentelor norme, numai ca o consecinţă a unei consultaţii raportate la casa de asigurări de sănătate.</w:t>
      </w:r>
    </w:p>
    <w:p w14:paraId="21D2C6A3"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(2) Prescripţia medicală se eliberează în 3 exemplare, dintre care un exemplar rămâne la medic, un exemplar însoţeşte cererea şi se depune la casa de asigurări de sănătate şi un exemplar rămâne la asigurat, pe care îl predă furnizorului de dispozitive medicale</w:t>
      </w:r>
      <w:r w:rsidR="00F847E4" w:rsidRPr="00E86473">
        <w:rPr>
          <w:rFonts w:ascii="Times New Roman" w:hAnsi="Times New Roman" w:cs="Times New Roman"/>
          <w:sz w:val="24"/>
          <w:szCs w:val="24"/>
        </w:rPr>
        <w:t>,</w:t>
      </w:r>
      <w:r w:rsidR="00F847E4" w:rsidRPr="00E86473">
        <w:rPr>
          <w:rFonts w:ascii="Times New Roman" w:hAnsi="Times New Roman" w:cs="Times New Roman"/>
          <w:b/>
          <w:sz w:val="24"/>
          <w:szCs w:val="24"/>
        </w:rPr>
        <w:t xml:space="preserve"> </w:t>
      </w:r>
      <w:r w:rsidR="00F847E4" w:rsidRPr="00E86473">
        <w:rPr>
          <w:rFonts w:ascii="Times New Roman" w:hAnsi="Times New Roman" w:cs="Times New Roman"/>
          <w:sz w:val="24"/>
          <w:szCs w:val="24"/>
        </w:rPr>
        <w:t>tehnologii şi dispozitive asistive</w:t>
      </w:r>
      <w:r w:rsidRPr="00E86473">
        <w:rPr>
          <w:rFonts w:ascii="Times New Roman" w:hAnsi="Times New Roman" w:cs="Times New Roman"/>
          <w:sz w:val="24"/>
          <w:szCs w:val="24"/>
        </w:rPr>
        <w:t xml:space="preserve"> împreună cu decizia de aprobare a dispozitivului medical</w:t>
      </w:r>
      <w:r w:rsidR="00D20B22" w:rsidRPr="00E86473">
        <w:rPr>
          <w:rFonts w:ascii="Times New Roman" w:hAnsi="Times New Roman" w:cs="Times New Roman"/>
          <w:sz w:val="24"/>
          <w:szCs w:val="24"/>
        </w:rPr>
        <w:t xml:space="preserve">, tehnologiei sau dispozitivului asistiv </w:t>
      </w:r>
      <w:r w:rsidRPr="00E86473">
        <w:rPr>
          <w:rFonts w:ascii="Times New Roman" w:hAnsi="Times New Roman" w:cs="Times New Roman"/>
          <w:sz w:val="24"/>
          <w:szCs w:val="24"/>
        </w:rPr>
        <w:t>eliberată de casa de asigurări de sănătate. Prescripţia medicală trebuie să conţină denumirea şi tipul dispozitivului</w:t>
      </w:r>
      <w:r w:rsidR="00667E43" w:rsidRPr="00E86473">
        <w:rPr>
          <w:rFonts w:ascii="Times New Roman" w:hAnsi="Times New Roman" w:cs="Times New Roman"/>
          <w:sz w:val="24"/>
          <w:szCs w:val="24"/>
        </w:rPr>
        <w:t xml:space="preserve"> medical, tehnologiei sau dispozitivului asistiv</w:t>
      </w:r>
      <w:r w:rsidRPr="00E86473">
        <w:rPr>
          <w:rFonts w:ascii="Times New Roman" w:hAnsi="Times New Roman" w:cs="Times New Roman"/>
          <w:sz w:val="24"/>
          <w:szCs w:val="24"/>
        </w:rPr>
        <w:t xml:space="preserve"> din Lista dispozitivelor medicale</w:t>
      </w:r>
      <w:r w:rsidR="006D6315" w:rsidRPr="00E86473">
        <w:rPr>
          <w:rFonts w:ascii="Times New Roman" w:hAnsi="Times New Roman" w:cs="Times New Roman"/>
          <w:sz w:val="24"/>
          <w:szCs w:val="24"/>
        </w:rPr>
        <w:t xml:space="preserve">, </w:t>
      </w:r>
      <w:r w:rsidR="007A6E82" w:rsidRPr="00E86473">
        <w:rPr>
          <w:rFonts w:ascii="Times New Roman" w:hAnsi="Times New Roman" w:cs="Times New Roman"/>
          <w:sz w:val="24"/>
          <w:szCs w:val="24"/>
        </w:rPr>
        <w:t>tehnologiilor şi dispozitivelor asistive</w:t>
      </w:r>
      <w:r w:rsidRPr="00E86473">
        <w:rPr>
          <w:rFonts w:ascii="Times New Roman" w:hAnsi="Times New Roman" w:cs="Times New Roman"/>
          <w:sz w:val="24"/>
          <w:szCs w:val="24"/>
        </w:rPr>
        <w:t xml:space="preserve"> din anexa nr. 38 la ordin. Prescripţia medicală va conţine în mod obligatoriu numele casei de asigurări de sănătate cu care medicul care eliberează prescripţia medicală se află în relaţie contractuală şi numărul contractului.</w:t>
      </w:r>
    </w:p>
    <w:p w14:paraId="2E1B1703"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Prescripţia medicală va fi întocmită în limita competenţei medicului prescriptor.</w:t>
      </w:r>
    </w:p>
    <w:p w14:paraId="604E8E01"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(3) Prescripţia medicală pentru protezarea auditivă trebuie să fie însoţită de audiograma tonală liminară şi audiograma vocală, eliberate de un furnizor de servicii medicale sau de dispozitive medicale</w:t>
      </w:r>
      <w:r w:rsidR="00F847E4" w:rsidRPr="00E86473">
        <w:rPr>
          <w:rFonts w:ascii="Times New Roman" w:hAnsi="Times New Roman" w:cs="Times New Roman"/>
          <w:sz w:val="24"/>
          <w:szCs w:val="24"/>
        </w:rPr>
        <w:t>, tehnologii şi dispozitive asistive</w:t>
      </w:r>
      <w:r w:rsidRPr="00E86473">
        <w:rPr>
          <w:rFonts w:ascii="Times New Roman" w:hAnsi="Times New Roman" w:cs="Times New Roman"/>
          <w:sz w:val="24"/>
          <w:szCs w:val="24"/>
        </w:rPr>
        <w:t xml:space="preserve"> care se află în relaţie contractuală cu casa de asigurări de sănătate. Pentru copii, la recomandarea medicului de specialitate, audiograma vocală se poate excepta. Audiogramele conţin numele şi prenumele asiguratului, CNP-ul/codul unic de asigurare al acestuia, data şi locul efectuării, dovada calibrării/etalonării anuale a audiometrelor utilizate.</w:t>
      </w:r>
    </w:p>
    <w:p w14:paraId="40AA93E1"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(4) Prescripţia medicală pentru protezarea vizuală - implant cu lentile intraoculare - trebuie să fie însoţită de biometria eliberată de un furnizor de servicii medicale autorizat şi evaluat, aflat în relaţie contractuală cu casa de asigurări de sănătate. Biometriile conţin numele şi prenumele asiguratului, CNP-ul/codul unic de asigurare al acestuia, data şi locul efectuării.</w:t>
      </w:r>
    </w:p>
    <w:p w14:paraId="6AF7FE92"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(5) În cazul protezării membrului inferior, după o intervenţie chirurgicală, un asigurat poate beneficia înaintea protezării definitive, de o proteză provizorie. În această situaţie medicul care face recomandarea va menţiona pe prescripţia medicală modul de protezare şi tipul protezei definitive. În situaţii speciale, pentru acelaşi segment anatomic medicul specialist poate prescrie o altă protezare care să cuprindă atât proteză provizorie cât şi proteză definitivă sau direct proteză definitivă.</w:t>
      </w:r>
    </w:p>
    <w:p w14:paraId="46EE0D17"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(6) Pentru dispozitivele de protezare stomii în cazul pacienţilor cu stome permanente şi pentru dispozitive pentru incontinenţă urinară, în cazul pacienţilor cu incontinenţă urinară permanentă, medicul va menţiona pe prescripţia medicală "stomă permanentă" respectiv "incontinenţă urinară permanentă".</w:t>
      </w:r>
    </w:p>
    <w:p w14:paraId="01138675" w14:textId="6CB0A89C" w:rsidR="006B77C3" w:rsidRPr="00E86473" w:rsidRDefault="006B77C3" w:rsidP="00F4143F">
      <w:pPr>
        <w:autoSpaceDE w:val="0"/>
        <w:autoSpaceDN w:val="0"/>
        <w:adjustRightInd w:val="0"/>
        <w:spacing w:after="0" w:line="240" w:lineRule="auto"/>
        <w:jc w:val="both"/>
        <w:rPr>
          <w:rFonts w:ascii="Times New Roman" w:hAnsi="Times New Roman" w:cs="Times New Roman"/>
          <w:strike/>
          <w:color w:val="FF0000"/>
          <w:sz w:val="24"/>
          <w:szCs w:val="24"/>
        </w:rPr>
      </w:pPr>
      <w:r w:rsidRPr="00E86473">
        <w:rPr>
          <w:rFonts w:ascii="Times New Roman" w:hAnsi="Times New Roman" w:cs="Times New Roman"/>
          <w:sz w:val="24"/>
          <w:szCs w:val="24"/>
        </w:rPr>
        <w:t xml:space="preserve">    (7) Pentru dispozitivele de protezare stomii şi </w:t>
      </w:r>
      <w:r w:rsidR="00923FFA" w:rsidRPr="00E86473">
        <w:rPr>
          <w:rFonts w:ascii="Times New Roman" w:hAnsi="Times New Roman" w:cs="Times New Roman"/>
          <w:sz w:val="24"/>
          <w:szCs w:val="24"/>
        </w:rPr>
        <w:t xml:space="preserve">pentru </w:t>
      </w:r>
      <w:r w:rsidR="00F4143F" w:rsidRPr="00E86473">
        <w:rPr>
          <w:rFonts w:ascii="Times New Roman" w:hAnsi="Times New Roman" w:cs="Times New Roman"/>
          <w:sz w:val="24"/>
          <w:szCs w:val="24"/>
        </w:rPr>
        <w:t xml:space="preserve">dispozitivele pentru </w:t>
      </w:r>
      <w:r w:rsidR="00923FFA" w:rsidRPr="00E86473">
        <w:rPr>
          <w:rFonts w:ascii="Times New Roman" w:hAnsi="Times New Roman" w:cs="Times New Roman"/>
          <w:sz w:val="24"/>
          <w:szCs w:val="24"/>
        </w:rPr>
        <w:t xml:space="preserve">retenţie sau/şi </w:t>
      </w:r>
      <w:r w:rsidRPr="00E86473">
        <w:rPr>
          <w:rFonts w:ascii="Times New Roman" w:hAnsi="Times New Roman" w:cs="Times New Roman"/>
          <w:sz w:val="24"/>
          <w:szCs w:val="24"/>
        </w:rPr>
        <w:t>incontinenţă urinară, cu excepţia cateterului urinar, recomandarea se poate face şi de către medicul de familie pe lista căruia se află înscris asiguratul</w:t>
      </w:r>
      <w:r w:rsidR="00F4143F" w:rsidRPr="00E86473">
        <w:rPr>
          <w:rFonts w:ascii="Times New Roman" w:hAnsi="Times New Roman" w:cs="Times New Roman"/>
          <w:sz w:val="24"/>
          <w:szCs w:val="24"/>
        </w:rPr>
        <w:t>;</w:t>
      </w:r>
      <w:r w:rsidRPr="00E86473">
        <w:rPr>
          <w:rFonts w:ascii="Times New Roman" w:hAnsi="Times New Roman" w:cs="Times New Roman"/>
          <w:sz w:val="24"/>
          <w:szCs w:val="24"/>
        </w:rPr>
        <w:t xml:space="preserve"> </w:t>
      </w:r>
      <w:r w:rsidR="00F4143F" w:rsidRPr="00E86473">
        <w:rPr>
          <w:rFonts w:ascii="Times New Roman" w:hAnsi="Times New Roman" w:cs="Times New Roman"/>
          <w:sz w:val="24"/>
          <w:szCs w:val="24"/>
        </w:rPr>
        <w:t>p</w:t>
      </w:r>
      <w:r w:rsidR="007913A2" w:rsidRPr="00E86473">
        <w:rPr>
          <w:rFonts w:ascii="Times New Roman" w:hAnsi="Times New Roman" w:cs="Times New Roman"/>
          <w:sz w:val="24"/>
          <w:szCs w:val="24"/>
        </w:rPr>
        <w:t xml:space="preserve">entru cateterul urinar </w:t>
      </w:r>
      <w:r w:rsidR="0095667E" w:rsidRPr="00E86473">
        <w:rPr>
          <w:rFonts w:ascii="Times New Roman" w:hAnsi="Times New Roman" w:cs="Times New Roman"/>
          <w:sz w:val="24"/>
          <w:szCs w:val="24"/>
        </w:rPr>
        <w:t>recomandarea se poate face şi de către medicul de familie pe lista căruia se află înscris asiguratul</w:t>
      </w:r>
      <w:r w:rsidR="007913A2" w:rsidRPr="00E86473">
        <w:rPr>
          <w:rFonts w:ascii="Times New Roman" w:hAnsi="Times New Roman" w:cs="Times New Roman"/>
          <w:sz w:val="24"/>
          <w:szCs w:val="24"/>
        </w:rPr>
        <w:t>, numai ca urmare a scrisorii medicale/biletului de ieşire din spital comunicat(ă) de către medicul de specialitate care îşi desfăşoară activitatea în baza unei relaţii contractuale cu casa de asigurări de sănătate</w:t>
      </w:r>
      <w:r w:rsidR="0095667E" w:rsidRPr="00E86473">
        <w:rPr>
          <w:rFonts w:ascii="Times New Roman" w:hAnsi="Times New Roman" w:cs="Times New Roman"/>
          <w:sz w:val="24"/>
          <w:szCs w:val="24"/>
        </w:rPr>
        <w:t>.</w:t>
      </w:r>
      <w:r w:rsidR="00103B74" w:rsidRPr="00E86473">
        <w:rPr>
          <w:rFonts w:ascii="Times New Roman" w:hAnsi="Times New Roman" w:cs="Times New Roman"/>
          <w:sz w:val="24"/>
          <w:szCs w:val="24"/>
        </w:rPr>
        <w:t xml:space="preserve"> </w:t>
      </w:r>
    </w:p>
    <w:p w14:paraId="6519ECD3" w14:textId="1BDF6778"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w:t>
      </w:r>
      <w:r w:rsidR="003C5AF8" w:rsidRPr="00E86473">
        <w:rPr>
          <w:rFonts w:ascii="Times New Roman" w:hAnsi="Times New Roman" w:cs="Times New Roman"/>
          <w:sz w:val="24"/>
          <w:szCs w:val="24"/>
        </w:rPr>
        <w:t xml:space="preserve"> </w:t>
      </w:r>
      <w:r w:rsidRPr="00E86473">
        <w:rPr>
          <w:rFonts w:ascii="Times New Roman" w:hAnsi="Times New Roman" w:cs="Times New Roman"/>
          <w:sz w:val="24"/>
          <w:szCs w:val="24"/>
        </w:rPr>
        <w:t>Prescripţia medicală va conţine în mod obligatoriu în acest caz şi numele casei de asigurări de sănătate cu care medicul de specialitate, care a transmis scrisoarea medicală/biletul de ieşire din spital, se află în relaţie contractuală şi numărul contractului încheiat de către acesta sau reprezentantul legal; biletul de ieşire din spital va conţine obligatoriu şi explicit toate elementele prevăzute în modelul de scrisoare medicală.</w:t>
      </w:r>
    </w:p>
    <w:p w14:paraId="2E9F4EF2"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lastRenderedPageBreak/>
        <w:t xml:space="preserve">    (8) Prescripţiile medicale pentru echipamentele pentru oxigenoterapie şi ventilaţie noninvazivă trebuie să fie însoţite de documente medicale din care să rezulte îndeplinirea condiţiilor pentru recomandarea acestor dispozitive condiţii prevăzute la punctul 9 din anexa nr. 38 la ordin.</w:t>
      </w:r>
    </w:p>
    <w:p w14:paraId="30A45542" w14:textId="6491162C" w:rsidR="004B3351" w:rsidRPr="00E86473" w:rsidRDefault="003C5AF8" w:rsidP="003C5AF8">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w:t>
      </w:r>
      <w:r w:rsidR="004B3351" w:rsidRPr="00E86473">
        <w:rPr>
          <w:rFonts w:ascii="Times New Roman" w:hAnsi="Times New Roman" w:cs="Times New Roman"/>
          <w:sz w:val="24"/>
          <w:szCs w:val="24"/>
        </w:rPr>
        <w:t xml:space="preserve">Durata prescripţiei pentru echipamentele pentru oxigenoterapie şi ventilaţie </w:t>
      </w:r>
      <w:proofErr w:type="spellStart"/>
      <w:r w:rsidR="004B3351" w:rsidRPr="00E86473">
        <w:rPr>
          <w:rFonts w:ascii="Times New Roman" w:hAnsi="Times New Roman" w:cs="Times New Roman"/>
          <w:sz w:val="24"/>
          <w:szCs w:val="24"/>
        </w:rPr>
        <w:t>noninvazivă</w:t>
      </w:r>
      <w:proofErr w:type="spellEnd"/>
      <w:r w:rsidR="004B3351" w:rsidRPr="00E86473">
        <w:rPr>
          <w:rFonts w:ascii="Times New Roman" w:hAnsi="Times New Roman" w:cs="Times New Roman"/>
          <w:sz w:val="24"/>
          <w:szCs w:val="24"/>
        </w:rPr>
        <w:t xml:space="preserve"> este de maximum 90/91/92 de zile</w:t>
      </w:r>
      <w:r w:rsidR="00131B2B" w:rsidRPr="00E86473">
        <w:rPr>
          <w:rFonts w:ascii="Times New Roman" w:hAnsi="Times New Roman" w:cs="Times New Roman"/>
          <w:sz w:val="24"/>
          <w:szCs w:val="24"/>
        </w:rPr>
        <w:t>,</w:t>
      </w:r>
      <w:r w:rsidR="004B3351" w:rsidRPr="00E86473">
        <w:rPr>
          <w:rFonts w:ascii="Times New Roman" w:hAnsi="Times New Roman" w:cs="Times New Roman"/>
          <w:sz w:val="24"/>
          <w:szCs w:val="24"/>
        </w:rPr>
        <w:t xml:space="preserve"> în funcţie de starea clinică şi evoluţia afecţiunii pentru persoanele care nu sunt încadrate în grad de handicap şi de maximum 12 luni pentru persoanele care sunt încadrate în grad de handicap accentuat sau grav.</w:t>
      </w:r>
    </w:p>
    <w:p w14:paraId="2B67996C"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(9) În prescripţia medicală se va menţiona obligatoriu că deficienţa organică sau funcţională nu este ca urmare a unei boli profesionale sau a unui accident de muncă ori sportiv. În acest sens, se solicită o declaraţie a asiguratului pe propria răspundere din care să rezulte că deficienţa organică sau funcţională nu a apărut în urma unei boli profesionale, a unui accident de muncă sau sportiv; declaraţia rămâne la medicul care întocmeşte prescripţia.</w:t>
      </w:r>
    </w:p>
    <w:p w14:paraId="407592E9" w14:textId="654C8F35"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ART. 2 (1) Pentru obţinerea dispozitivului medical</w:t>
      </w:r>
      <w:r w:rsidR="006D6315" w:rsidRPr="00E86473">
        <w:rPr>
          <w:rFonts w:ascii="Times New Roman" w:hAnsi="Times New Roman" w:cs="Times New Roman"/>
          <w:sz w:val="24"/>
          <w:szCs w:val="24"/>
        </w:rPr>
        <w:t>,</w:t>
      </w:r>
      <w:r w:rsidR="00E97BF6" w:rsidRPr="00E86473">
        <w:rPr>
          <w:rFonts w:ascii="Times New Roman" w:hAnsi="Times New Roman" w:cs="Times New Roman"/>
          <w:sz w:val="24"/>
          <w:szCs w:val="24"/>
        </w:rPr>
        <w:t xml:space="preserve"> </w:t>
      </w:r>
      <w:r w:rsidR="00DC6A17" w:rsidRPr="00E86473">
        <w:rPr>
          <w:rFonts w:ascii="Times New Roman" w:hAnsi="Times New Roman" w:cs="Times New Roman"/>
          <w:sz w:val="24"/>
          <w:szCs w:val="24"/>
        </w:rPr>
        <w:t>tehnologiei şi dispozitivului asistiv</w:t>
      </w:r>
      <w:r w:rsidRPr="00E86473">
        <w:rPr>
          <w:rFonts w:ascii="Times New Roman" w:hAnsi="Times New Roman" w:cs="Times New Roman"/>
          <w:sz w:val="24"/>
          <w:szCs w:val="24"/>
        </w:rPr>
        <w:t>, asiguratul, unul dintre membrii de familie cu grad de rudenie I şi II, soţ/soţie, o persoană împuternicită legal în acest sens de acesta - prin act notarial/act de reprezentare prin avocat sau reprezentantul legal al asiguratului depune o cerere la casa de asigurări de sănătate în evidenţele căreia se află asiguratul beneficiar al dispozitivului</w:t>
      </w:r>
      <w:r w:rsidR="00BD1458" w:rsidRPr="00E86473">
        <w:rPr>
          <w:rFonts w:ascii="Times New Roman" w:hAnsi="Times New Roman" w:cs="Times New Roman"/>
          <w:sz w:val="24"/>
          <w:szCs w:val="24"/>
        </w:rPr>
        <w:t xml:space="preserve"> medical</w:t>
      </w:r>
      <w:r w:rsidR="00444DCF" w:rsidRPr="00E86473">
        <w:rPr>
          <w:rFonts w:ascii="Times New Roman" w:hAnsi="Times New Roman" w:cs="Times New Roman"/>
          <w:sz w:val="24"/>
          <w:szCs w:val="24"/>
        </w:rPr>
        <w:t>,</w:t>
      </w:r>
      <w:r w:rsidR="00BD1458" w:rsidRPr="00E86473">
        <w:rPr>
          <w:rFonts w:ascii="Times New Roman" w:hAnsi="Times New Roman" w:cs="Times New Roman"/>
          <w:sz w:val="24"/>
          <w:szCs w:val="24"/>
        </w:rPr>
        <w:t xml:space="preserve"> tehnologiei şi dispozitivului asistiv</w:t>
      </w:r>
      <w:r w:rsidRPr="00E86473">
        <w:rPr>
          <w:rFonts w:ascii="Times New Roman" w:hAnsi="Times New Roman" w:cs="Times New Roman"/>
          <w:sz w:val="24"/>
          <w:szCs w:val="24"/>
        </w:rPr>
        <w:t xml:space="preserve">, </w:t>
      </w:r>
      <w:r w:rsidR="003C5AF8" w:rsidRPr="00E86473">
        <w:rPr>
          <w:rFonts w:ascii="Times New Roman" w:hAnsi="Times New Roman" w:cs="Times New Roman"/>
          <w:sz w:val="24"/>
          <w:szCs w:val="24"/>
        </w:rPr>
        <w:t>actul de identitate (în copie)</w:t>
      </w:r>
      <w:r w:rsidRPr="00E86473">
        <w:rPr>
          <w:rFonts w:ascii="Times New Roman" w:hAnsi="Times New Roman" w:cs="Times New Roman"/>
          <w:sz w:val="24"/>
          <w:szCs w:val="24"/>
        </w:rPr>
        <w:t>, prescripţia medicală pentru dispozitivul medical</w:t>
      </w:r>
      <w:r w:rsidR="00444DCF" w:rsidRPr="00E86473">
        <w:rPr>
          <w:rFonts w:ascii="Times New Roman" w:hAnsi="Times New Roman" w:cs="Times New Roman"/>
          <w:sz w:val="24"/>
          <w:szCs w:val="24"/>
        </w:rPr>
        <w:t>,</w:t>
      </w:r>
      <w:r w:rsidR="00BD1458" w:rsidRPr="00E86473">
        <w:rPr>
          <w:rFonts w:ascii="Times New Roman" w:hAnsi="Times New Roman" w:cs="Times New Roman"/>
          <w:sz w:val="24"/>
          <w:szCs w:val="24"/>
        </w:rPr>
        <w:t xml:space="preserve"> tehnologia sau dispozitivul asistiv</w:t>
      </w:r>
      <w:r w:rsidRPr="00E86473">
        <w:rPr>
          <w:rFonts w:ascii="Times New Roman" w:hAnsi="Times New Roman" w:cs="Times New Roman"/>
          <w:sz w:val="24"/>
          <w:szCs w:val="24"/>
        </w:rPr>
        <w:t>, şi certificatul de încadrare în grad şi tip de handicap pentru echipamentele pentru oxigenoterapie şi ventilaţie noninvazivă, după caz. Pentru copiii în vârstă de până la 14 ani se ataşează prescripţia medicală pentru dispozitivul medical</w:t>
      </w:r>
      <w:r w:rsidR="00444DCF" w:rsidRPr="00E86473">
        <w:rPr>
          <w:rFonts w:ascii="Times New Roman" w:hAnsi="Times New Roman" w:cs="Times New Roman"/>
          <w:sz w:val="24"/>
          <w:szCs w:val="24"/>
        </w:rPr>
        <w:t>, tehnologia sau dispozitivul asistiv</w:t>
      </w:r>
      <w:r w:rsidRPr="00E86473">
        <w:rPr>
          <w:rFonts w:ascii="Times New Roman" w:hAnsi="Times New Roman" w:cs="Times New Roman"/>
          <w:sz w:val="24"/>
          <w:szCs w:val="24"/>
        </w:rPr>
        <w:t xml:space="preserve"> recomandat, cu specificarea domiciliului copilului, şi cer</w:t>
      </w:r>
      <w:r w:rsidR="003C5AF8" w:rsidRPr="00E86473">
        <w:rPr>
          <w:rFonts w:ascii="Times New Roman" w:hAnsi="Times New Roman" w:cs="Times New Roman"/>
          <w:sz w:val="24"/>
          <w:szCs w:val="24"/>
        </w:rPr>
        <w:t>tificatul de naştere (în copie)</w:t>
      </w:r>
      <w:r w:rsidRPr="00E86473">
        <w:rPr>
          <w:rFonts w:ascii="Times New Roman" w:hAnsi="Times New Roman" w:cs="Times New Roman"/>
          <w:sz w:val="24"/>
          <w:szCs w:val="24"/>
        </w:rPr>
        <w:t>. Documentele se pot transmite</w:t>
      </w:r>
      <w:r w:rsidR="003C5AF8" w:rsidRPr="00E86473">
        <w:rPr>
          <w:rFonts w:ascii="Times New Roman" w:hAnsi="Times New Roman" w:cs="Times New Roman"/>
          <w:sz w:val="24"/>
          <w:szCs w:val="24"/>
        </w:rPr>
        <w:t xml:space="preserve"> casei de asigurări de sănătate</w:t>
      </w:r>
      <w:r w:rsidRPr="00E86473">
        <w:rPr>
          <w:rFonts w:ascii="Times New Roman" w:hAnsi="Times New Roman" w:cs="Times New Roman"/>
          <w:sz w:val="24"/>
          <w:szCs w:val="24"/>
        </w:rPr>
        <w:t xml:space="preserve"> </w:t>
      </w:r>
      <w:r w:rsidR="00F4143F" w:rsidRPr="00E86473">
        <w:rPr>
          <w:rFonts w:ascii="Times New Roman" w:hAnsi="Times New Roman" w:cs="Times New Roman"/>
          <w:sz w:val="24"/>
          <w:szCs w:val="24"/>
        </w:rPr>
        <w:t xml:space="preserve">și </w:t>
      </w:r>
      <w:r w:rsidRPr="00E86473">
        <w:rPr>
          <w:rFonts w:ascii="Times New Roman" w:hAnsi="Times New Roman" w:cs="Times New Roman"/>
          <w:sz w:val="24"/>
          <w:szCs w:val="24"/>
        </w:rPr>
        <w:t>prin poştă</w:t>
      </w:r>
      <w:r w:rsidR="00D74374" w:rsidRPr="00E86473">
        <w:rPr>
          <w:rFonts w:ascii="Times New Roman" w:hAnsi="Times New Roman" w:cs="Times New Roman"/>
          <w:sz w:val="24"/>
          <w:szCs w:val="24"/>
        </w:rPr>
        <w:t xml:space="preserve"> </w:t>
      </w:r>
      <w:r w:rsidR="00F4143F" w:rsidRPr="00E86473">
        <w:rPr>
          <w:rFonts w:ascii="Times New Roman" w:hAnsi="Times New Roman" w:cs="Times New Roman"/>
          <w:sz w:val="24"/>
          <w:szCs w:val="24"/>
        </w:rPr>
        <w:t>sau</w:t>
      </w:r>
      <w:r w:rsidR="00D74374" w:rsidRPr="00E86473">
        <w:rPr>
          <w:rFonts w:ascii="Times New Roman" w:hAnsi="Times New Roman" w:cs="Times New Roman"/>
          <w:sz w:val="24"/>
          <w:szCs w:val="24"/>
        </w:rPr>
        <w:t xml:space="preserve"> </w:t>
      </w:r>
      <w:r w:rsidR="003C5AF8" w:rsidRPr="00E86473">
        <w:rPr>
          <w:rFonts w:ascii="Times New Roman" w:hAnsi="Times New Roman" w:cs="Times New Roman"/>
          <w:sz w:val="24"/>
          <w:szCs w:val="24"/>
        </w:rPr>
        <w:t>prin</w:t>
      </w:r>
      <w:r w:rsidR="00D74374" w:rsidRPr="00E86473">
        <w:rPr>
          <w:rFonts w:ascii="Times New Roman" w:hAnsi="Times New Roman" w:cs="Times New Roman"/>
          <w:sz w:val="24"/>
          <w:szCs w:val="24"/>
        </w:rPr>
        <w:t xml:space="preserve"> mijloace de comunicare</w:t>
      </w:r>
      <w:r w:rsidR="00F4143F" w:rsidRPr="00E86473">
        <w:rPr>
          <w:rFonts w:ascii="Times New Roman" w:hAnsi="Times New Roman" w:cs="Times New Roman"/>
          <w:sz w:val="24"/>
          <w:szCs w:val="24"/>
        </w:rPr>
        <w:t xml:space="preserve"> electronică.</w:t>
      </w:r>
    </w:p>
    <w:p w14:paraId="7991C3D7"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(2) Prescripţiile medicale îşi pierd valabilitatea dacă nu sunt depuse la casa de asigurări de sănătate în termen de 30 de zile calendaristice de la data emiterii. Nu sunt acceptate prescripţiile medicale în care este nominalizat furnizorul de dispozitive medicale</w:t>
      </w:r>
      <w:r w:rsidR="00F847E4" w:rsidRPr="00E86473">
        <w:rPr>
          <w:rFonts w:ascii="Times New Roman" w:hAnsi="Times New Roman" w:cs="Times New Roman"/>
          <w:sz w:val="24"/>
          <w:szCs w:val="24"/>
        </w:rPr>
        <w:t>, tehnologii şi dispozitive asistive</w:t>
      </w:r>
      <w:r w:rsidRPr="00E86473">
        <w:rPr>
          <w:rFonts w:ascii="Times New Roman" w:hAnsi="Times New Roman" w:cs="Times New Roman"/>
          <w:sz w:val="24"/>
          <w:szCs w:val="24"/>
        </w:rPr>
        <w:t xml:space="preserve"> sau cele care sunt eliberate de medicii de specialitate aflaţi în relaţie contractuală cu casa de asigurări de sănătate şi care reprezintă interesele unui furnizor de dispozitive medicale</w:t>
      </w:r>
      <w:r w:rsidR="00F847E4" w:rsidRPr="00E86473">
        <w:rPr>
          <w:rFonts w:ascii="Times New Roman" w:hAnsi="Times New Roman" w:cs="Times New Roman"/>
          <w:sz w:val="24"/>
          <w:szCs w:val="24"/>
        </w:rPr>
        <w:t>, tehnologii şi dispozitive asistive</w:t>
      </w:r>
      <w:r w:rsidRPr="00E86473">
        <w:rPr>
          <w:rFonts w:ascii="Times New Roman" w:hAnsi="Times New Roman" w:cs="Times New Roman"/>
          <w:sz w:val="24"/>
          <w:szCs w:val="24"/>
        </w:rPr>
        <w:t xml:space="preserve"> evaluat </w:t>
      </w:r>
      <w:r w:rsidR="001C0B64" w:rsidRPr="00E86473">
        <w:rPr>
          <w:rFonts w:ascii="Times New Roman" w:hAnsi="Times New Roman" w:cs="Times New Roman"/>
          <w:sz w:val="24"/>
          <w:szCs w:val="24"/>
        </w:rPr>
        <w:t xml:space="preserve">sau acreditat/înscris în procesul de acreditare </w:t>
      </w:r>
      <w:r w:rsidRPr="00E86473">
        <w:rPr>
          <w:rFonts w:ascii="Times New Roman" w:hAnsi="Times New Roman" w:cs="Times New Roman"/>
          <w:sz w:val="24"/>
          <w:szCs w:val="24"/>
        </w:rPr>
        <w:t>(reprezentant legal, asociat, administrator, angajat sau persoană care îşi desfăşoară activitatea într-o formă legală de exercitare a profesiei la furnizor).</w:t>
      </w:r>
    </w:p>
    <w:p w14:paraId="68130F15"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(3) În situaţia pacienţilor cu stome permanente pentru obţinerea dispozitivelor de protezare stomii, prescripţia medicală pe care este completată menţiunea "stomă permanentă" se depune împreună cu cererea la casa de asigurări de sănătate o singură dată pentru un interval de maximum 12 luni consecutive. În situaţia pacienţilor cu incontinenţă urinară permanentă pentru obţinerea dispozitivelor de incontinenţă urinară, prescripţia medicală pe care este completată menţiunea incontinenţă urinară permanentă se depune împreună cu cererea la casa de asigurări de sănătate o singură dată, pentru un interval de maximum 12 luni consecutive.</w:t>
      </w:r>
    </w:p>
    <w:p w14:paraId="3E367BC2"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ART. 3 (1) Casa de asigurări de sănătate, în termen de cel mult 3 zile lucrătoare de la data înregistrării cererii, este obligată să ia o hotărâre privind acceptarea sau respingerea cererii. Respingerea cererii de către casa de asigurări de sănătate se face în scris şi motivat, cu indicarea temeiului legal.</w:t>
      </w:r>
    </w:p>
    <w:p w14:paraId="4B36A73B"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(2) În cazul acceptării, cererile sunt supuse aprobării şi, respectiv, emiterii unei decizii de aprobare pentru procurarea/închirierea dispozitivului medical</w:t>
      </w:r>
      <w:r w:rsidR="00DB1BCC" w:rsidRPr="00E86473">
        <w:rPr>
          <w:rFonts w:ascii="Times New Roman" w:hAnsi="Times New Roman" w:cs="Times New Roman"/>
          <w:sz w:val="24"/>
          <w:szCs w:val="24"/>
        </w:rPr>
        <w:t>,</w:t>
      </w:r>
      <w:r w:rsidR="006D6315" w:rsidRPr="00E86473">
        <w:rPr>
          <w:rFonts w:ascii="Times New Roman" w:hAnsi="Times New Roman" w:cs="Times New Roman"/>
          <w:sz w:val="24"/>
          <w:szCs w:val="24"/>
        </w:rPr>
        <w:t xml:space="preserve"> tehnologiei sau dispozitivului asistiv</w:t>
      </w:r>
      <w:r w:rsidRPr="00E86473">
        <w:rPr>
          <w:rFonts w:ascii="Times New Roman" w:hAnsi="Times New Roman" w:cs="Times New Roman"/>
          <w:sz w:val="24"/>
          <w:szCs w:val="24"/>
        </w:rPr>
        <w:t xml:space="preserve"> în limita fondului aprobat cu această destinaţie. Decizia se ridică de la casa de asigurări de sănătate de către beneficiar, unul dintre membrii de familie cu grad de rudenie I şi II, soţ/soţie, o persoană împuternicită legal în acest sens de acesta - prin act notarial/act de reprezentare prin avocat sau reprezentantul legal al asiguratului, sau se expediază prin poştă în maximum 2 zile de la emitere în cazul în care asiguratul solicită prin cerere. În situaţia în care cererile pentru dispozitive medicale</w:t>
      </w:r>
      <w:r w:rsidR="00F847E4" w:rsidRPr="00E86473">
        <w:rPr>
          <w:rFonts w:ascii="Times New Roman" w:hAnsi="Times New Roman" w:cs="Times New Roman"/>
          <w:sz w:val="24"/>
          <w:szCs w:val="24"/>
        </w:rPr>
        <w:t>, tehnologii şi dispozitive asistive</w:t>
      </w:r>
      <w:r w:rsidRPr="00E86473">
        <w:rPr>
          <w:rFonts w:ascii="Times New Roman" w:hAnsi="Times New Roman" w:cs="Times New Roman"/>
          <w:sz w:val="24"/>
          <w:szCs w:val="24"/>
        </w:rPr>
        <w:t xml:space="preserve"> conduc la depăşirea fondului lunar aprobat se întocmesc liste de prioritate pentru asiguraţi, pe categorii de dispozitive medicale</w:t>
      </w:r>
      <w:r w:rsidR="00F847E4" w:rsidRPr="00E86473">
        <w:rPr>
          <w:rFonts w:ascii="Times New Roman" w:hAnsi="Times New Roman" w:cs="Times New Roman"/>
          <w:sz w:val="24"/>
          <w:szCs w:val="24"/>
        </w:rPr>
        <w:t>, tehnologii şi dispozitive asistive</w:t>
      </w:r>
      <w:r w:rsidRPr="00E86473">
        <w:rPr>
          <w:rFonts w:ascii="Times New Roman" w:hAnsi="Times New Roman" w:cs="Times New Roman"/>
          <w:sz w:val="24"/>
          <w:szCs w:val="24"/>
        </w:rPr>
        <w:t xml:space="preserve">. În </w:t>
      </w:r>
      <w:r w:rsidRPr="00E86473">
        <w:rPr>
          <w:rFonts w:ascii="Times New Roman" w:hAnsi="Times New Roman" w:cs="Times New Roman"/>
          <w:sz w:val="24"/>
          <w:szCs w:val="24"/>
        </w:rPr>
        <w:lastRenderedPageBreak/>
        <w:t>acest caz decizia se emite în momentul în care fondul aprobat cu această destinaţie permite decontarea dispozitivului medical</w:t>
      </w:r>
      <w:r w:rsidR="00DB1BCC" w:rsidRPr="00E86473">
        <w:rPr>
          <w:rFonts w:ascii="Times New Roman" w:hAnsi="Times New Roman" w:cs="Times New Roman"/>
          <w:sz w:val="24"/>
          <w:szCs w:val="24"/>
        </w:rPr>
        <w:t>,</w:t>
      </w:r>
      <w:r w:rsidR="00795479" w:rsidRPr="00E86473">
        <w:rPr>
          <w:rFonts w:ascii="Times New Roman" w:hAnsi="Times New Roman" w:cs="Times New Roman"/>
          <w:sz w:val="24"/>
          <w:szCs w:val="24"/>
        </w:rPr>
        <w:t xml:space="preserve"> </w:t>
      </w:r>
      <w:r w:rsidR="00DB1BCC" w:rsidRPr="00E86473">
        <w:rPr>
          <w:rFonts w:ascii="Times New Roman" w:hAnsi="Times New Roman" w:cs="Times New Roman"/>
          <w:sz w:val="24"/>
          <w:szCs w:val="24"/>
        </w:rPr>
        <w:t>tehnologiei sau dispozitivului asistiv</w:t>
      </w:r>
      <w:r w:rsidRPr="00E86473">
        <w:rPr>
          <w:rFonts w:ascii="Times New Roman" w:hAnsi="Times New Roman" w:cs="Times New Roman"/>
          <w:sz w:val="24"/>
          <w:szCs w:val="24"/>
        </w:rPr>
        <w:t>, în ordinea listei de prioritate, casa de asigurări de sănătate fiind obligată să transmită asiguratului prin adresă scrisă, expediată prin poştă, decizia în termen de 2 zile lucrătoare de la data emiterii acesteia sau necesitatea revizuirii prescripţiei medicale - numai pentru situaţiile în care se impune revizuirea prescripţiei. Modelul unic de decizie pentru aprobarea procurării unui dispozitiv medical</w:t>
      </w:r>
      <w:r w:rsidR="00897308" w:rsidRPr="00E86473">
        <w:rPr>
          <w:rFonts w:ascii="Times New Roman" w:hAnsi="Times New Roman" w:cs="Times New Roman"/>
          <w:sz w:val="24"/>
          <w:szCs w:val="24"/>
        </w:rPr>
        <w:t>, tehnologie sau dispozitiv asistiv</w:t>
      </w:r>
      <w:r w:rsidRPr="00E86473">
        <w:rPr>
          <w:rFonts w:ascii="Times New Roman" w:hAnsi="Times New Roman" w:cs="Times New Roman"/>
          <w:sz w:val="24"/>
          <w:szCs w:val="24"/>
        </w:rPr>
        <w:t xml:space="preserve"> este prevăzut în anexa nr. 39 A la ordin.</w:t>
      </w:r>
    </w:p>
    <w:p w14:paraId="0ABA4F8A"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(3) Fiecare decizie, se emite pentru un singur dispozitiv medical</w:t>
      </w:r>
      <w:r w:rsidR="00FA317D" w:rsidRPr="00E86473">
        <w:rPr>
          <w:rFonts w:ascii="Times New Roman" w:hAnsi="Times New Roman" w:cs="Times New Roman"/>
          <w:sz w:val="24"/>
          <w:szCs w:val="24"/>
        </w:rPr>
        <w:t>, tehnologie sau dispozitiv asistiv</w:t>
      </w:r>
      <w:r w:rsidRPr="00E86473">
        <w:rPr>
          <w:rFonts w:ascii="Times New Roman" w:hAnsi="Times New Roman" w:cs="Times New Roman"/>
          <w:sz w:val="24"/>
          <w:szCs w:val="24"/>
        </w:rPr>
        <w:t xml:space="preserve"> şi se eliberează în două exemplare, dintre care un exemplar pentru asigurat, transmis de casa de asigurări de sănătate prin poştă sau care se ridica direct de la casa de asigurări de sănătate şi un exemplar rămâne la casa de asigurări de sănătate. La decizia care se transmite asiguratului sau care se ridică de către acesta se ataşează o copie a recomandării medicale.</w:t>
      </w:r>
    </w:p>
    <w:p w14:paraId="288A1117" w14:textId="660E0F66"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(4) Decizia de aprobare pentru procurarea dispozitivelor de protezare stomii şi </w:t>
      </w:r>
      <w:r w:rsidR="00923FFA" w:rsidRPr="00E86473">
        <w:rPr>
          <w:rFonts w:ascii="Times New Roman" w:hAnsi="Times New Roman" w:cs="Times New Roman"/>
          <w:sz w:val="24"/>
          <w:szCs w:val="24"/>
        </w:rPr>
        <w:t xml:space="preserve">retenţie sau/şi </w:t>
      </w:r>
      <w:r w:rsidRPr="00E86473">
        <w:rPr>
          <w:rFonts w:ascii="Times New Roman" w:hAnsi="Times New Roman" w:cs="Times New Roman"/>
          <w:sz w:val="24"/>
          <w:szCs w:val="24"/>
        </w:rPr>
        <w:t xml:space="preserve">incontinenţă urinară este valabilă pentru perioada prevăzută în prescripţia medicală, care nu poate fi mai mare de 90/91/92 de zile calendaristice sau maximum 12 luni consecutive, după caz. Decizia de aprobare pentru procurarea dispozitivelor de protezare stomii şi </w:t>
      </w:r>
      <w:r w:rsidR="00923FFA" w:rsidRPr="00E86473">
        <w:rPr>
          <w:rFonts w:ascii="Times New Roman" w:hAnsi="Times New Roman" w:cs="Times New Roman"/>
          <w:sz w:val="24"/>
          <w:szCs w:val="24"/>
        </w:rPr>
        <w:t xml:space="preserve">retenţie sau/şi </w:t>
      </w:r>
      <w:r w:rsidRPr="00E86473">
        <w:rPr>
          <w:rFonts w:ascii="Times New Roman" w:hAnsi="Times New Roman" w:cs="Times New Roman"/>
          <w:sz w:val="24"/>
          <w:szCs w:val="24"/>
        </w:rPr>
        <w:t>incontinenţă urinară este însoţită de o anexă cu 3 taloane sau 12 taloane, după caz, corespunzător perioadelor lunare, pentru perioada prevăzută în prescripţia medicală, conform modelului prezentat în anexa nr. 39 B la ordin.</w:t>
      </w:r>
      <w:r w:rsidR="008B3F7D" w:rsidRPr="008B3F7D">
        <w:rPr>
          <w:rFonts w:ascii="Times New Roman" w:hAnsi="Times New Roman" w:cs="Times New Roman"/>
          <w:sz w:val="24"/>
          <w:szCs w:val="24"/>
        </w:rPr>
        <w:t xml:space="preserve"> </w:t>
      </w:r>
      <w:r w:rsidR="008B3F7D" w:rsidRPr="00DF1279">
        <w:rPr>
          <w:rFonts w:ascii="Times New Roman" w:hAnsi="Times New Roman" w:cs="Times New Roman"/>
          <w:sz w:val="24"/>
          <w:szCs w:val="24"/>
        </w:rPr>
        <w:t>Decizia de aprobare pentru procurarea filtrului umidificator HME este valabilă pentru perioada prevăzută în prescripţia medicală, care nu poate fi mai mare de 90/91/92 de zile calendaristice.</w:t>
      </w:r>
    </w:p>
    <w:p w14:paraId="53BE5C6C"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(5) În cazul protezelor pentru membrul inferior, casele de asigurări de sănătate pentru un singur dispozitiv medical emit decizii distincte pentru acelaşi tip de proteză pentru ambele etape de protezare (proteza provizorie şi proteza definitivă). Decizia pentru proteza definitivă, se emite, la solicitarea asiguratului, după minimum 3 luni de la data la care acesta a beneficiat de proteza provizorie.</w:t>
      </w:r>
    </w:p>
    <w:p w14:paraId="48EC767F"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(6) În cazul fotoliilor rulante, acestea se vor acorda asiguraţilor pe o perioadă nedeterminată sau determinată - prin închiriere, iar echipamentele pentru oxigenoterapie şi ventilaţie noninvazivă se vor acorda pe o perioadă determinată prin închiriere, pe baza deciziilor de aprobare pentru procurarea/închirierea dispozitivelor medicale</w:t>
      </w:r>
      <w:r w:rsidR="003C7BE7" w:rsidRPr="00E86473">
        <w:rPr>
          <w:rFonts w:ascii="Times New Roman" w:hAnsi="Times New Roman" w:cs="Times New Roman"/>
          <w:sz w:val="24"/>
          <w:szCs w:val="24"/>
        </w:rPr>
        <w:t>, tehnologiilor şi dispozitivelor asistive</w:t>
      </w:r>
      <w:r w:rsidRPr="00E86473">
        <w:rPr>
          <w:rFonts w:ascii="Times New Roman" w:hAnsi="Times New Roman" w:cs="Times New Roman"/>
          <w:sz w:val="24"/>
          <w:szCs w:val="24"/>
        </w:rPr>
        <w:t>. Perioada de închiriere nu poate depăşi data la care încetează valabilitatea contractelor de furnizare de dispozitive medicale</w:t>
      </w:r>
      <w:r w:rsidR="00F847E4" w:rsidRPr="00E86473">
        <w:rPr>
          <w:rFonts w:ascii="Times New Roman" w:hAnsi="Times New Roman" w:cs="Times New Roman"/>
          <w:sz w:val="24"/>
          <w:szCs w:val="24"/>
        </w:rPr>
        <w:t>, tehnologii şi dispozitive asistive</w:t>
      </w:r>
      <w:r w:rsidRPr="00E86473">
        <w:rPr>
          <w:rFonts w:ascii="Times New Roman" w:hAnsi="Times New Roman" w:cs="Times New Roman"/>
          <w:sz w:val="24"/>
          <w:szCs w:val="24"/>
        </w:rPr>
        <w:t xml:space="preserve"> încheiate între casa de asigurări de sănătate şi furnizori. La încheierea contractelor, pentru dispozitivele medicale</w:t>
      </w:r>
      <w:r w:rsidR="008A12FC" w:rsidRPr="00E86473">
        <w:rPr>
          <w:rFonts w:ascii="Times New Roman" w:hAnsi="Times New Roman" w:cs="Times New Roman"/>
          <w:sz w:val="24"/>
          <w:szCs w:val="24"/>
        </w:rPr>
        <w:t>, tehnologiile sau dispozitivele asistive</w:t>
      </w:r>
      <w:r w:rsidRPr="00E86473">
        <w:rPr>
          <w:rFonts w:ascii="Times New Roman" w:hAnsi="Times New Roman" w:cs="Times New Roman"/>
          <w:sz w:val="24"/>
          <w:szCs w:val="24"/>
        </w:rPr>
        <w:t xml:space="preserve"> ce se acordă pentru o perioadă determinată, furnizorii prezintă lista cuprinzând tipurile de dispozitive şi numărul acestora pe fiecare tip.</w:t>
      </w:r>
    </w:p>
    <w:p w14:paraId="328AC91E"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(7) Decizia de aprobare pentru închirierea fotoliilor rulante este valabilă pentru perioada prevăzută în prescripţia medicală care nu poate fi mai mare de 90/91/92 de zile calendaristice. Pentru echipamentele pentru oxigenoterapie decizia de aprobare este valabilă pentru perioada prevăzută în prescripţia medicală, respectiv maximum 90/91/92 de zile calendaristice sau maximum 12 luni consecutive, după caz. Pentru aparatele de ventilaţie noninvazivă decizia de aprobare este valabilă pentru perioada prevăzută în prescripţia medicală şi nu poate fi mai mare de 90/91/92 de zile calendaristice sau maximum 12 luni consecutive, după caz. Decizia de aprobare pentru închirierea fotoliilor rulante, aparatelor pentru administrarea continuă cu oxigen şi ventilaţie noninvazivă, este însoţită de o anexă cu 3 sau 12 taloane, după caz, corespunzător perioadelor lunare, pentru perioada prevăzută în prescripţia medicală, conform modelului prezentat în anexa nr. 39 D la ordin.</w:t>
      </w:r>
    </w:p>
    <w:p w14:paraId="11525BB8"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(8) Termenul de valabilitate al deciziei de aprobare pentru procurarea dispozitivului medical</w:t>
      </w:r>
      <w:r w:rsidR="003E05AA" w:rsidRPr="00E86473">
        <w:rPr>
          <w:rFonts w:ascii="Times New Roman" w:hAnsi="Times New Roman" w:cs="Times New Roman"/>
          <w:sz w:val="24"/>
          <w:szCs w:val="24"/>
        </w:rPr>
        <w:t>,</w:t>
      </w:r>
      <w:r w:rsidRPr="00E86473">
        <w:rPr>
          <w:rFonts w:ascii="Times New Roman" w:hAnsi="Times New Roman" w:cs="Times New Roman"/>
          <w:sz w:val="24"/>
          <w:szCs w:val="24"/>
        </w:rPr>
        <w:t xml:space="preserve"> </w:t>
      </w:r>
      <w:r w:rsidR="003E05AA" w:rsidRPr="00E86473">
        <w:rPr>
          <w:rFonts w:ascii="Times New Roman" w:hAnsi="Times New Roman" w:cs="Times New Roman"/>
          <w:sz w:val="24"/>
          <w:szCs w:val="24"/>
        </w:rPr>
        <w:t xml:space="preserve">tehnologiei sau dispozitivului asistiv </w:t>
      </w:r>
      <w:r w:rsidRPr="00E86473">
        <w:rPr>
          <w:rFonts w:ascii="Times New Roman" w:hAnsi="Times New Roman" w:cs="Times New Roman"/>
          <w:sz w:val="24"/>
          <w:szCs w:val="24"/>
        </w:rPr>
        <w:t xml:space="preserve">este de 30 de zile calendaristice de la data emiterii acesteia de către casa de asigurări de sănătate, cu excepţia situaţiilor prevăzute la alin. (4) şi (7). În cazul dispozitivului </w:t>
      </w:r>
      <w:r w:rsidR="00AF4A44" w:rsidRPr="00E86473">
        <w:rPr>
          <w:rFonts w:ascii="Times New Roman" w:hAnsi="Times New Roman" w:cs="Times New Roman"/>
          <w:sz w:val="24"/>
          <w:szCs w:val="24"/>
        </w:rPr>
        <w:t xml:space="preserve">fabricat </w:t>
      </w:r>
      <w:r w:rsidRPr="00E86473">
        <w:rPr>
          <w:rFonts w:ascii="Times New Roman" w:hAnsi="Times New Roman" w:cs="Times New Roman"/>
          <w:sz w:val="24"/>
          <w:szCs w:val="24"/>
        </w:rPr>
        <w:t>la comandă, furnizorul de dispozitive medicale</w:t>
      </w:r>
      <w:r w:rsidR="00F847E4" w:rsidRPr="00E86473">
        <w:rPr>
          <w:rFonts w:ascii="Times New Roman" w:hAnsi="Times New Roman" w:cs="Times New Roman"/>
          <w:sz w:val="24"/>
          <w:szCs w:val="24"/>
        </w:rPr>
        <w:t>, tehnologii şi dispozitive asistive</w:t>
      </w:r>
      <w:r w:rsidRPr="00E86473">
        <w:rPr>
          <w:rFonts w:ascii="Times New Roman" w:hAnsi="Times New Roman" w:cs="Times New Roman"/>
          <w:sz w:val="24"/>
          <w:szCs w:val="24"/>
        </w:rPr>
        <w:t xml:space="preserve"> înştiinţează casa de asigurări de sănătate despre primirea deciziilor de aprobare a acestor </w:t>
      </w:r>
      <w:r w:rsidRPr="00E86473">
        <w:rPr>
          <w:rFonts w:ascii="Times New Roman" w:hAnsi="Times New Roman" w:cs="Times New Roman"/>
          <w:sz w:val="24"/>
          <w:szCs w:val="24"/>
        </w:rPr>
        <w:lastRenderedPageBreak/>
        <w:t>dispozitive medicale</w:t>
      </w:r>
      <w:r w:rsidR="00F847E4" w:rsidRPr="00E86473">
        <w:rPr>
          <w:rFonts w:ascii="Times New Roman" w:hAnsi="Times New Roman" w:cs="Times New Roman"/>
          <w:sz w:val="24"/>
          <w:szCs w:val="24"/>
        </w:rPr>
        <w:t xml:space="preserve"> tehnologii şi dispozitive asistive</w:t>
      </w:r>
      <w:r w:rsidRPr="00E86473">
        <w:rPr>
          <w:rFonts w:ascii="Times New Roman" w:hAnsi="Times New Roman" w:cs="Times New Roman"/>
          <w:sz w:val="24"/>
          <w:szCs w:val="24"/>
        </w:rPr>
        <w:t>, în termen de maximum 10 zile lucrătoare de la data primirii acestora.</w:t>
      </w:r>
    </w:p>
    <w:p w14:paraId="1F9550D3"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ART. 4 (1) Pentru procurarea dispozitivului medical</w:t>
      </w:r>
      <w:r w:rsidR="00C57A1A" w:rsidRPr="00E86473">
        <w:rPr>
          <w:rFonts w:ascii="Times New Roman" w:hAnsi="Times New Roman" w:cs="Times New Roman"/>
          <w:sz w:val="24"/>
          <w:szCs w:val="24"/>
        </w:rPr>
        <w:t>, tehnologiei sau dispozitivului asistiv</w:t>
      </w:r>
      <w:r w:rsidRPr="00E86473">
        <w:rPr>
          <w:rFonts w:ascii="Times New Roman" w:hAnsi="Times New Roman" w:cs="Times New Roman"/>
          <w:sz w:val="24"/>
          <w:szCs w:val="24"/>
        </w:rPr>
        <w:t>, asiguratul, în cazul dispozitivelor la comandă (inclusiv pentru protezele auditive), sau, în cazul dispozitivelor medicale</w:t>
      </w:r>
      <w:r w:rsidR="00C57A1A" w:rsidRPr="00E86473">
        <w:rPr>
          <w:rFonts w:ascii="Times New Roman" w:hAnsi="Times New Roman" w:cs="Times New Roman"/>
          <w:sz w:val="24"/>
          <w:szCs w:val="24"/>
        </w:rPr>
        <w:t>,</w:t>
      </w:r>
      <w:r w:rsidRPr="00E86473">
        <w:rPr>
          <w:rFonts w:ascii="Times New Roman" w:hAnsi="Times New Roman" w:cs="Times New Roman"/>
          <w:sz w:val="24"/>
          <w:szCs w:val="24"/>
        </w:rPr>
        <w:t xml:space="preserve"> </w:t>
      </w:r>
      <w:r w:rsidR="00C57A1A" w:rsidRPr="00E86473">
        <w:rPr>
          <w:rFonts w:ascii="Times New Roman" w:hAnsi="Times New Roman" w:cs="Times New Roman"/>
          <w:sz w:val="24"/>
          <w:szCs w:val="24"/>
        </w:rPr>
        <w:t xml:space="preserve">tehnologiilor sau dispozitivelor asistive </w:t>
      </w:r>
      <w:r w:rsidRPr="00E86473">
        <w:rPr>
          <w:rFonts w:ascii="Times New Roman" w:hAnsi="Times New Roman" w:cs="Times New Roman"/>
          <w:sz w:val="24"/>
          <w:szCs w:val="24"/>
        </w:rPr>
        <w:t>care nu sunt la comandă, asiguratul sau unul dintre membrii de familie cu grad de rudenie I şi II, soţ/soţie, o persoană împuternicită legal în acest sens de către asigurat - prin act notarial/act de reprezentare prin avocat sau reprezentantul legal al asiguratului se adresează, în perioada de valabilitate a deciziei, unuia dintre furnizorii din lista furnizorilor de dispozitive medicale</w:t>
      </w:r>
      <w:r w:rsidR="00F847E4" w:rsidRPr="00E86473">
        <w:rPr>
          <w:rFonts w:ascii="Times New Roman" w:hAnsi="Times New Roman" w:cs="Times New Roman"/>
          <w:sz w:val="24"/>
          <w:szCs w:val="24"/>
        </w:rPr>
        <w:t>, tehnologii şi dispozitive asistive</w:t>
      </w:r>
      <w:r w:rsidRPr="00E86473">
        <w:rPr>
          <w:rFonts w:ascii="Times New Roman" w:hAnsi="Times New Roman" w:cs="Times New Roman"/>
          <w:sz w:val="24"/>
          <w:szCs w:val="24"/>
        </w:rPr>
        <w:t xml:space="preserve"> evaluaţi</w:t>
      </w:r>
      <w:r w:rsidR="00C57A1A" w:rsidRPr="00E86473">
        <w:rPr>
          <w:rFonts w:ascii="Times New Roman" w:hAnsi="Times New Roman" w:cs="Times New Roman"/>
          <w:sz w:val="24"/>
          <w:szCs w:val="24"/>
        </w:rPr>
        <w:t xml:space="preserve"> sau acreditaţi/înscrişi în procesul de acreditare</w:t>
      </w:r>
      <w:r w:rsidRPr="00E86473">
        <w:rPr>
          <w:rFonts w:ascii="Times New Roman" w:hAnsi="Times New Roman" w:cs="Times New Roman"/>
          <w:sz w:val="24"/>
          <w:szCs w:val="24"/>
        </w:rPr>
        <w:t>, cu care casa de asigurări de sănătate a încheiat contract, cu următoarele documente: decizia emisă de casa de asigurări de sănătate şi prescripţia medicală.</w:t>
      </w:r>
      <w:r w:rsidR="0079348D" w:rsidRPr="00E86473">
        <w:rPr>
          <w:rFonts w:ascii="Times New Roman" w:hAnsi="Times New Roman" w:cs="Times New Roman"/>
          <w:sz w:val="24"/>
          <w:szCs w:val="24"/>
        </w:rPr>
        <w:t xml:space="preserve"> Documentele se pot transmite furnizorului şi prin poştă/curierat.</w:t>
      </w:r>
    </w:p>
    <w:p w14:paraId="3E4A8439" w14:textId="77777777" w:rsidR="0042699E" w:rsidRPr="00E86473" w:rsidRDefault="006B77C3" w:rsidP="0007549A">
      <w:pPr>
        <w:autoSpaceDE w:val="0"/>
        <w:autoSpaceDN w:val="0"/>
        <w:adjustRightInd w:val="0"/>
        <w:spacing w:after="0" w:line="240" w:lineRule="auto"/>
        <w:ind w:firstLine="360"/>
        <w:jc w:val="both"/>
        <w:rPr>
          <w:rFonts w:ascii="Times New Roman" w:hAnsi="Times New Roman" w:cs="Times New Roman"/>
          <w:sz w:val="24"/>
          <w:szCs w:val="24"/>
        </w:rPr>
      </w:pPr>
      <w:r w:rsidRPr="00E86473">
        <w:rPr>
          <w:rFonts w:ascii="Times New Roman" w:hAnsi="Times New Roman" w:cs="Times New Roman"/>
          <w:sz w:val="24"/>
          <w:szCs w:val="24"/>
        </w:rPr>
        <w:t xml:space="preserve">(2) Asiguraţii care au decizii cu valabilitate pentru maximum 12 luni consecutive se pot adresa unui alt furnizor autorizat şi evaluat </w:t>
      </w:r>
      <w:r w:rsidR="003273EA" w:rsidRPr="00E86473">
        <w:rPr>
          <w:rFonts w:ascii="Times New Roman" w:hAnsi="Times New Roman" w:cs="Times New Roman"/>
          <w:sz w:val="24"/>
          <w:szCs w:val="24"/>
        </w:rPr>
        <w:t xml:space="preserve">sau acreditat/înscris în procesul de acreditare </w:t>
      </w:r>
      <w:r w:rsidRPr="00E86473">
        <w:rPr>
          <w:rFonts w:ascii="Times New Roman" w:hAnsi="Times New Roman" w:cs="Times New Roman"/>
          <w:sz w:val="24"/>
          <w:szCs w:val="24"/>
        </w:rPr>
        <w:t>aflat în relaţie contractuală cu casa de asigurări de sănătate, reluând întreaga procedură de obţinere a unei noi decizii, cu menţiunea că noua decizie anulează decizia anterioară. Asiguraţii vor menţiona în cererea înaintată casei de asigurări de sănătate că doresc schimbarea furnizorului de dispozitive medicale</w:t>
      </w:r>
      <w:r w:rsidR="00F847E4" w:rsidRPr="00E86473">
        <w:rPr>
          <w:rFonts w:ascii="Times New Roman" w:hAnsi="Times New Roman" w:cs="Times New Roman"/>
          <w:sz w:val="24"/>
          <w:szCs w:val="24"/>
        </w:rPr>
        <w:t>, tehnologii şi dispozitive asistive</w:t>
      </w:r>
      <w:r w:rsidRPr="00E86473">
        <w:rPr>
          <w:rFonts w:ascii="Times New Roman" w:hAnsi="Times New Roman" w:cs="Times New Roman"/>
          <w:sz w:val="24"/>
          <w:szCs w:val="24"/>
        </w:rPr>
        <w:t>, cu precizarea denumirii furnizorului</w:t>
      </w:r>
      <w:r w:rsidR="00F847E4" w:rsidRPr="00E86473">
        <w:rPr>
          <w:rFonts w:ascii="Times New Roman" w:hAnsi="Times New Roman" w:cs="Times New Roman"/>
          <w:sz w:val="24"/>
          <w:szCs w:val="24"/>
        </w:rPr>
        <w:t>,</w:t>
      </w:r>
      <w:r w:rsidR="00F847E4" w:rsidRPr="00E86473">
        <w:rPr>
          <w:rFonts w:ascii="Times New Roman" w:hAnsi="Times New Roman" w:cs="Times New Roman"/>
          <w:color w:val="FF0000"/>
          <w:sz w:val="24"/>
          <w:szCs w:val="24"/>
        </w:rPr>
        <w:t xml:space="preserve"> </w:t>
      </w:r>
      <w:r w:rsidRPr="00E86473">
        <w:rPr>
          <w:rFonts w:ascii="Times New Roman" w:hAnsi="Times New Roman" w:cs="Times New Roman"/>
          <w:sz w:val="24"/>
          <w:szCs w:val="24"/>
        </w:rPr>
        <w:t xml:space="preserve">la care vor să renunţe. Data de la care are valabilitate noua decizie nu se poate regăsi în perioada acoperită de un talon </w:t>
      </w:r>
      <w:r w:rsidR="002F1FB1" w:rsidRPr="00E86473">
        <w:rPr>
          <w:rFonts w:ascii="Times New Roman" w:hAnsi="Times New Roman" w:cs="Times New Roman"/>
          <w:iCs/>
          <w:sz w:val="24"/>
          <w:szCs w:val="24"/>
        </w:rPr>
        <w:t xml:space="preserve">deja raportat </w:t>
      </w:r>
      <w:r w:rsidRPr="00E86473">
        <w:rPr>
          <w:rFonts w:ascii="Times New Roman" w:hAnsi="Times New Roman" w:cs="Times New Roman"/>
          <w:sz w:val="24"/>
          <w:szCs w:val="24"/>
        </w:rPr>
        <w:t>al deciziei anterioare.</w:t>
      </w:r>
    </w:p>
    <w:p w14:paraId="4BBF42D1" w14:textId="61025133" w:rsidR="0042699E" w:rsidRPr="00E86473" w:rsidRDefault="0042699E" w:rsidP="0007549A">
      <w:pPr>
        <w:autoSpaceDE w:val="0"/>
        <w:autoSpaceDN w:val="0"/>
        <w:adjustRightInd w:val="0"/>
        <w:spacing w:after="0" w:line="240" w:lineRule="auto"/>
        <w:ind w:firstLine="360"/>
        <w:jc w:val="both"/>
        <w:rPr>
          <w:rFonts w:ascii="Times New Roman" w:hAnsi="Times New Roman" w:cs="Times New Roman"/>
          <w:iCs/>
          <w:sz w:val="24"/>
          <w:szCs w:val="24"/>
        </w:rPr>
      </w:pPr>
      <w:r w:rsidRPr="00E86473">
        <w:rPr>
          <w:rFonts w:ascii="Times New Roman" w:hAnsi="Times New Roman" w:cs="Times New Roman"/>
          <w:sz w:val="24"/>
          <w:szCs w:val="24"/>
        </w:rPr>
        <w:t xml:space="preserve">În situaţia în care medicul de specialitate recomandă schimbarea tipului de dispozitiv de protezare stomii sau pentru </w:t>
      </w:r>
      <w:r w:rsidR="00B3592F" w:rsidRPr="00E86473">
        <w:rPr>
          <w:rFonts w:ascii="Times New Roman" w:hAnsi="Times New Roman" w:cs="Times New Roman"/>
          <w:sz w:val="24"/>
          <w:szCs w:val="24"/>
        </w:rPr>
        <w:t xml:space="preserve">retenţie sau/şi </w:t>
      </w:r>
      <w:r w:rsidRPr="00E86473">
        <w:rPr>
          <w:rFonts w:ascii="Times New Roman" w:hAnsi="Times New Roman" w:cs="Times New Roman"/>
          <w:sz w:val="24"/>
          <w:szCs w:val="24"/>
        </w:rPr>
        <w:t xml:space="preserve">incontinenţă </w:t>
      </w:r>
      <w:r w:rsidR="00923FFA" w:rsidRPr="00E86473">
        <w:rPr>
          <w:rFonts w:ascii="Times New Roman" w:hAnsi="Times New Roman" w:cs="Times New Roman"/>
          <w:sz w:val="24"/>
          <w:szCs w:val="24"/>
        </w:rPr>
        <w:t xml:space="preserve">urinară </w:t>
      </w:r>
      <w:r w:rsidRPr="00E86473">
        <w:rPr>
          <w:rFonts w:ascii="Times New Roman" w:hAnsi="Times New Roman" w:cs="Times New Roman"/>
          <w:sz w:val="24"/>
          <w:szCs w:val="24"/>
        </w:rPr>
        <w:t>asiguratului care a</w:t>
      </w:r>
      <w:r w:rsidR="00984CA1" w:rsidRPr="00E86473">
        <w:rPr>
          <w:rFonts w:ascii="Times New Roman" w:hAnsi="Times New Roman" w:cs="Times New Roman"/>
          <w:sz w:val="24"/>
          <w:szCs w:val="24"/>
        </w:rPr>
        <w:t>re</w:t>
      </w:r>
      <w:r w:rsidRPr="00E86473">
        <w:rPr>
          <w:rFonts w:ascii="Times New Roman" w:hAnsi="Times New Roman" w:cs="Times New Roman"/>
          <w:sz w:val="24"/>
          <w:szCs w:val="24"/>
        </w:rPr>
        <w:t xml:space="preserve"> deciz</w:t>
      </w:r>
      <w:r w:rsidR="00984CA1" w:rsidRPr="00E86473">
        <w:rPr>
          <w:rFonts w:ascii="Times New Roman" w:hAnsi="Times New Roman" w:cs="Times New Roman"/>
          <w:sz w:val="24"/>
          <w:szCs w:val="24"/>
        </w:rPr>
        <w:t>ie</w:t>
      </w:r>
      <w:r w:rsidRPr="00E86473">
        <w:rPr>
          <w:rFonts w:ascii="Times New Roman" w:hAnsi="Times New Roman" w:cs="Times New Roman"/>
          <w:sz w:val="24"/>
          <w:szCs w:val="24"/>
        </w:rPr>
        <w:t xml:space="preserve"> cu valabilitate pentru maximum 12 luni consecutive</w:t>
      </w:r>
      <w:r w:rsidR="00923FFA" w:rsidRPr="00E86473">
        <w:rPr>
          <w:rFonts w:ascii="Times New Roman" w:hAnsi="Times New Roman" w:cs="Times New Roman"/>
          <w:sz w:val="24"/>
          <w:szCs w:val="24"/>
        </w:rPr>
        <w:t>,</w:t>
      </w:r>
      <w:r w:rsidRPr="00E86473">
        <w:rPr>
          <w:rFonts w:ascii="Times New Roman" w:hAnsi="Times New Roman" w:cs="Times New Roman"/>
          <w:sz w:val="24"/>
          <w:szCs w:val="24"/>
        </w:rPr>
        <w:t xml:space="preserve"> pentru aceste </w:t>
      </w:r>
      <w:r w:rsidR="00984CA1" w:rsidRPr="00E86473">
        <w:rPr>
          <w:rFonts w:ascii="Times New Roman" w:hAnsi="Times New Roman" w:cs="Times New Roman"/>
          <w:sz w:val="24"/>
          <w:szCs w:val="24"/>
        </w:rPr>
        <w:t>dispozitive</w:t>
      </w:r>
      <w:r w:rsidRPr="00E86473">
        <w:rPr>
          <w:rFonts w:ascii="Times New Roman" w:hAnsi="Times New Roman" w:cs="Times New Roman"/>
          <w:sz w:val="24"/>
          <w:szCs w:val="24"/>
        </w:rPr>
        <w:t xml:space="preserve"> </w:t>
      </w:r>
      <w:r w:rsidR="00923FFA" w:rsidRPr="00E86473">
        <w:rPr>
          <w:rFonts w:ascii="Times New Roman" w:hAnsi="Times New Roman" w:cs="Times New Roman"/>
          <w:sz w:val="24"/>
          <w:szCs w:val="24"/>
        </w:rPr>
        <w:t xml:space="preserve">se poate </w:t>
      </w:r>
      <w:r w:rsidRPr="00E86473">
        <w:rPr>
          <w:rFonts w:ascii="Times New Roman" w:hAnsi="Times New Roman" w:cs="Times New Roman"/>
          <w:sz w:val="24"/>
          <w:szCs w:val="24"/>
        </w:rPr>
        <w:t xml:space="preserve">relua întreaga procedură </w:t>
      </w:r>
      <w:r w:rsidR="00923FFA" w:rsidRPr="00E86473">
        <w:rPr>
          <w:rFonts w:ascii="Times New Roman" w:hAnsi="Times New Roman" w:cs="Times New Roman"/>
          <w:sz w:val="24"/>
          <w:szCs w:val="24"/>
        </w:rPr>
        <w:t>pentru</w:t>
      </w:r>
      <w:r w:rsidRPr="00E86473">
        <w:rPr>
          <w:rFonts w:ascii="Times New Roman" w:hAnsi="Times New Roman" w:cs="Times New Roman"/>
          <w:sz w:val="24"/>
          <w:szCs w:val="24"/>
        </w:rPr>
        <w:t xml:space="preserve"> obţinerea unei noi decizii, cu menţiunea că noua decizie anulează decizia anterioară.</w:t>
      </w:r>
      <w:r w:rsidR="00984CA1" w:rsidRPr="00E86473">
        <w:rPr>
          <w:rFonts w:ascii="Times New Roman" w:hAnsi="Times New Roman" w:cs="Times New Roman"/>
          <w:iCs/>
          <w:sz w:val="24"/>
          <w:szCs w:val="24"/>
        </w:rPr>
        <w:t xml:space="preserve"> Data de la care are valabilitate noua decizie nu se poate regăsi în perioada acoperită de un talon deja raportat al deciziei anterioare.</w:t>
      </w:r>
    </w:p>
    <w:p w14:paraId="03732A0A" w14:textId="09CBA1DB"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(3) În cazul dispozitivelor de protezare stomii, </w:t>
      </w:r>
      <w:r w:rsidR="00C81D98" w:rsidRPr="00E86473">
        <w:rPr>
          <w:rFonts w:ascii="Times New Roman" w:hAnsi="Times New Roman" w:cs="Times New Roman"/>
          <w:sz w:val="24"/>
          <w:szCs w:val="24"/>
        </w:rPr>
        <w:t xml:space="preserve">retenţie sau/şi </w:t>
      </w:r>
      <w:r w:rsidRPr="00E86473">
        <w:rPr>
          <w:rFonts w:ascii="Times New Roman" w:hAnsi="Times New Roman" w:cs="Times New Roman"/>
          <w:sz w:val="24"/>
          <w:szCs w:val="24"/>
        </w:rPr>
        <w:t>incontine</w:t>
      </w:r>
      <w:r w:rsidR="00F4074E">
        <w:rPr>
          <w:rFonts w:ascii="Times New Roman" w:hAnsi="Times New Roman" w:cs="Times New Roman"/>
          <w:sz w:val="24"/>
          <w:szCs w:val="24"/>
        </w:rPr>
        <w:t>nţă urinară, fotolii rulante</w:t>
      </w:r>
      <w:r w:rsidR="003575AD">
        <w:rPr>
          <w:rFonts w:ascii="Times New Roman" w:hAnsi="Times New Roman" w:cs="Times New Roman"/>
          <w:sz w:val="24"/>
          <w:szCs w:val="24"/>
        </w:rPr>
        <w:t>,</w:t>
      </w:r>
      <w:r w:rsidR="00F4074E">
        <w:rPr>
          <w:rFonts w:ascii="Times New Roman" w:hAnsi="Times New Roman" w:cs="Times New Roman"/>
          <w:sz w:val="24"/>
          <w:szCs w:val="24"/>
        </w:rPr>
        <w:t xml:space="preserve">  </w:t>
      </w:r>
      <w:r w:rsidRPr="00E86473">
        <w:rPr>
          <w:rFonts w:ascii="Times New Roman" w:hAnsi="Times New Roman" w:cs="Times New Roman"/>
          <w:sz w:val="24"/>
          <w:szCs w:val="24"/>
        </w:rPr>
        <w:t xml:space="preserve">echipamente pentru oxigenoterapie şi ventilaţie </w:t>
      </w:r>
      <w:proofErr w:type="spellStart"/>
      <w:r w:rsidRPr="00E86473">
        <w:rPr>
          <w:rFonts w:ascii="Times New Roman" w:hAnsi="Times New Roman" w:cs="Times New Roman"/>
          <w:sz w:val="24"/>
          <w:szCs w:val="24"/>
        </w:rPr>
        <w:t>noninvazivă</w:t>
      </w:r>
      <w:proofErr w:type="spellEnd"/>
      <w:r w:rsidR="00F4074E">
        <w:rPr>
          <w:rFonts w:ascii="Times New Roman" w:hAnsi="Times New Roman" w:cs="Times New Roman"/>
          <w:sz w:val="24"/>
          <w:szCs w:val="24"/>
        </w:rPr>
        <w:t xml:space="preserve"> </w:t>
      </w:r>
      <w:r w:rsidR="00F4074E" w:rsidRPr="003575AD">
        <w:rPr>
          <w:rFonts w:ascii="Times New Roman" w:hAnsi="Times New Roman" w:cs="Times New Roman"/>
          <w:sz w:val="24"/>
          <w:szCs w:val="24"/>
        </w:rPr>
        <w:t>şi filtre umidificatoare HME</w:t>
      </w:r>
      <w:r w:rsidRPr="00E86473">
        <w:rPr>
          <w:rFonts w:ascii="Times New Roman" w:hAnsi="Times New Roman" w:cs="Times New Roman"/>
          <w:sz w:val="24"/>
          <w:szCs w:val="24"/>
        </w:rPr>
        <w:t xml:space="preserve"> decizia va fi însoţită de talonul corespunzător perioadei lunare aferente, urmând ca pentru fiecare perioadă lunară să predea aceluiaşi furnizor şi celelalte taloane, cu excepţia situaţiei prevăzute la alin. (2).</w:t>
      </w:r>
    </w:p>
    <w:p w14:paraId="74207A80"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ART. </w:t>
      </w:r>
      <w:r w:rsidR="00750DB9" w:rsidRPr="00E86473">
        <w:rPr>
          <w:rFonts w:ascii="Times New Roman" w:hAnsi="Times New Roman" w:cs="Times New Roman"/>
          <w:sz w:val="24"/>
          <w:szCs w:val="24"/>
        </w:rPr>
        <w:t xml:space="preserve">5 Lista dispozitivelor medicale, tehnologiilor sau dispozitivelor asistive </w:t>
      </w:r>
      <w:r w:rsidRPr="00E86473">
        <w:rPr>
          <w:rFonts w:ascii="Times New Roman" w:hAnsi="Times New Roman" w:cs="Times New Roman"/>
          <w:sz w:val="24"/>
          <w:szCs w:val="24"/>
        </w:rPr>
        <w:t>destinate recuperării deficienţelor organice sau funcţionale în ambulatoriu, prevăzută în anexa nr. 38 la ordin, conform pachetului de servicii de bază, cuprinde termenele de înlocuire ale dispozitivelor medicale. Termenul de înlocuire începe să curgă din momentul în care asiguratul a beneficiat de dispozitivul medical</w:t>
      </w:r>
      <w:r w:rsidR="006104B9" w:rsidRPr="00E86473">
        <w:rPr>
          <w:rFonts w:ascii="Times New Roman" w:hAnsi="Times New Roman" w:cs="Times New Roman"/>
          <w:sz w:val="24"/>
          <w:szCs w:val="24"/>
        </w:rPr>
        <w:t>, tehnologia sau dispozitivul asistiv</w:t>
      </w:r>
      <w:r w:rsidRPr="00E86473">
        <w:rPr>
          <w:rFonts w:ascii="Times New Roman" w:hAnsi="Times New Roman" w:cs="Times New Roman"/>
          <w:sz w:val="24"/>
          <w:szCs w:val="24"/>
        </w:rPr>
        <w:t>.</w:t>
      </w:r>
    </w:p>
    <w:p w14:paraId="1D087B89"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ART. 6 (1) Decontarea dispozitivelor medicale</w:t>
      </w:r>
      <w:r w:rsidR="00750DB9" w:rsidRPr="00E86473">
        <w:rPr>
          <w:rFonts w:ascii="Times New Roman" w:hAnsi="Times New Roman" w:cs="Times New Roman"/>
          <w:sz w:val="24"/>
          <w:szCs w:val="24"/>
        </w:rPr>
        <w:t>, tehnologiilor sau dispozitivelor asistive</w:t>
      </w:r>
      <w:r w:rsidRPr="00E86473">
        <w:rPr>
          <w:rFonts w:ascii="Times New Roman" w:hAnsi="Times New Roman" w:cs="Times New Roman"/>
          <w:sz w:val="24"/>
          <w:szCs w:val="24"/>
        </w:rPr>
        <w:t xml:space="preserve"> care se acordă pe o perioadă nedeterminată se face de către casele de asigurări de sănătate, furnizorilor, la nivelul preţului de referinţă valabil în momentul emiterii deciziei de aprobare pentru procurarea dispozitivului medical, </w:t>
      </w:r>
      <w:r w:rsidR="00750DB9" w:rsidRPr="00E86473">
        <w:rPr>
          <w:rFonts w:ascii="Times New Roman" w:hAnsi="Times New Roman" w:cs="Times New Roman"/>
          <w:sz w:val="24"/>
          <w:szCs w:val="24"/>
        </w:rPr>
        <w:t xml:space="preserve">tehnologiei sau dispozitivului asistiv </w:t>
      </w:r>
      <w:r w:rsidRPr="00E86473">
        <w:rPr>
          <w:rFonts w:ascii="Times New Roman" w:hAnsi="Times New Roman" w:cs="Times New Roman"/>
          <w:sz w:val="24"/>
          <w:szCs w:val="24"/>
        </w:rPr>
        <w:t>pe baza facturilor emise de furnizorii cu care au încheiat contracte de furnizare de dispozitive medicale</w:t>
      </w:r>
      <w:r w:rsidR="00F847E4" w:rsidRPr="00E86473">
        <w:rPr>
          <w:rFonts w:ascii="Times New Roman" w:hAnsi="Times New Roman" w:cs="Times New Roman"/>
          <w:sz w:val="24"/>
          <w:szCs w:val="24"/>
        </w:rPr>
        <w:t>, tehnologii şi dispozitive asistive</w:t>
      </w:r>
      <w:r w:rsidRPr="00E86473">
        <w:rPr>
          <w:rFonts w:ascii="Times New Roman" w:hAnsi="Times New Roman" w:cs="Times New Roman"/>
          <w:sz w:val="24"/>
          <w:szCs w:val="24"/>
        </w:rPr>
        <w:t>.</w:t>
      </w:r>
    </w:p>
    <w:p w14:paraId="6977F422"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(2) Decontarea dispozitivelor medicale</w:t>
      </w:r>
      <w:r w:rsidR="00750DB9" w:rsidRPr="00E86473">
        <w:rPr>
          <w:rFonts w:ascii="Times New Roman" w:hAnsi="Times New Roman" w:cs="Times New Roman"/>
          <w:sz w:val="24"/>
          <w:szCs w:val="24"/>
        </w:rPr>
        <w:t>, tehnologiilor sau dispozitivelor asistive</w:t>
      </w:r>
      <w:r w:rsidRPr="00E86473">
        <w:rPr>
          <w:rFonts w:ascii="Times New Roman" w:hAnsi="Times New Roman" w:cs="Times New Roman"/>
          <w:sz w:val="24"/>
          <w:szCs w:val="24"/>
        </w:rPr>
        <w:t xml:space="preserve"> care se acordă pe o perioadă determinată se face de către casele de asigurări de sănătate, furnizorilor, la nivelul sumei de închiriere valabilă în momentul emiterii deciziei de aprobare pentru închirierea dispozitivului medical, </w:t>
      </w:r>
      <w:r w:rsidR="00750DB9" w:rsidRPr="00E86473">
        <w:rPr>
          <w:rFonts w:ascii="Times New Roman" w:hAnsi="Times New Roman" w:cs="Times New Roman"/>
          <w:sz w:val="24"/>
          <w:szCs w:val="24"/>
        </w:rPr>
        <w:t>tehnologiei sau dispoziti</w:t>
      </w:r>
      <w:r w:rsidR="000F4237" w:rsidRPr="00E86473">
        <w:rPr>
          <w:rFonts w:ascii="Times New Roman" w:hAnsi="Times New Roman" w:cs="Times New Roman"/>
          <w:sz w:val="24"/>
          <w:szCs w:val="24"/>
        </w:rPr>
        <w:t>vu</w:t>
      </w:r>
      <w:r w:rsidR="00750DB9" w:rsidRPr="00E86473">
        <w:rPr>
          <w:rFonts w:ascii="Times New Roman" w:hAnsi="Times New Roman" w:cs="Times New Roman"/>
          <w:sz w:val="24"/>
          <w:szCs w:val="24"/>
        </w:rPr>
        <w:t xml:space="preserve">lui asistiv </w:t>
      </w:r>
      <w:r w:rsidRPr="00E86473">
        <w:rPr>
          <w:rFonts w:ascii="Times New Roman" w:hAnsi="Times New Roman" w:cs="Times New Roman"/>
          <w:sz w:val="24"/>
          <w:szCs w:val="24"/>
        </w:rPr>
        <w:t>pe baza facturilor emise de furnizorii cu care au încheiat contracte de furnizare de dispozitive medicale</w:t>
      </w:r>
      <w:r w:rsidR="00F847E4" w:rsidRPr="00E86473">
        <w:rPr>
          <w:rFonts w:ascii="Times New Roman" w:hAnsi="Times New Roman" w:cs="Times New Roman"/>
          <w:sz w:val="24"/>
          <w:szCs w:val="24"/>
        </w:rPr>
        <w:t>, tehnologii şi dispozitive asistive</w:t>
      </w:r>
      <w:r w:rsidRPr="00E86473">
        <w:rPr>
          <w:rFonts w:ascii="Times New Roman" w:hAnsi="Times New Roman" w:cs="Times New Roman"/>
          <w:sz w:val="24"/>
          <w:szCs w:val="24"/>
        </w:rPr>
        <w:t>.</w:t>
      </w:r>
    </w:p>
    <w:p w14:paraId="39DDB37D"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(3) În vederea decontării</w:t>
      </w:r>
      <w:r w:rsidR="00750DB9" w:rsidRPr="00E86473">
        <w:rPr>
          <w:rFonts w:ascii="Times New Roman" w:hAnsi="Times New Roman" w:cs="Times New Roman"/>
          <w:sz w:val="24"/>
          <w:szCs w:val="24"/>
        </w:rPr>
        <w:t>,</w:t>
      </w:r>
      <w:r w:rsidRPr="00E86473">
        <w:rPr>
          <w:rFonts w:ascii="Times New Roman" w:hAnsi="Times New Roman" w:cs="Times New Roman"/>
          <w:sz w:val="24"/>
          <w:szCs w:val="24"/>
        </w:rPr>
        <w:t xml:space="preserve"> furnizorul de dispozitive medicale</w:t>
      </w:r>
      <w:r w:rsidR="00F9709F" w:rsidRPr="00E86473">
        <w:rPr>
          <w:rFonts w:ascii="Times New Roman" w:hAnsi="Times New Roman" w:cs="Times New Roman"/>
          <w:sz w:val="24"/>
          <w:szCs w:val="24"/>
        </w:rPr>
        <w:t>, tehnologii şi dispozitive asistive</w:t>
      </w:r>
      <w:r w:rsidR="00D251F2" w:rsidRPr="00E86473">
        <w:rPr>
          <w:rFonts w:ascii="Times New Roman" w:hAnsi="Times New Roman" w:cs="Times New Roman"/>
          <w:sz w:val="24"/>
          <w:szCs w:val="24"/>
        </w:rPr>
        <w:t xml:space="preserve"> depune/</w:t>
      </w:r>
      <w:r w:rsidR="00D251F2" w:rsidRPr="00E86473">
        <w:rPr>
          <w:rFonts w:ascii="Times New Roman" w:hAnsi="Times New Roman" w:cs="Times New Roman"/>
          <w:iCs/>
          <w:sz w:val="24"/>
          <w:szCs w:val="24"/>
        </w:rPr>
        <w:t>transmite electronic</w:t>
      </w:r>
      <w:r w:rsidR="00D251F2" w:rsidRPr="00E86473">
        <w:rPr>
          <w:rFonts w:ascii="Times New Roman" w:hAnsi="Times New Roman" w:cs="Times New Roman"/>
          <w:sz w:val="24"/>
          <w:szCs w:val="24"/>
        </w:rPr>
        <w:t xml:space="preserve"> </w:t>
      </w:r>
      <w:r w:rsidRPr="00E86473">
        <w:rPr>
          <w:rFonts w:ascii="Times New Roman" w:hAnsi="Times New Roman" w:cs="Times New Roman"/>
          <w:sz w:val="24"/>
          <w:szCs w:val="24"/>
        </w:rPr>
        <w:t>la casa de asigurări de sănătate, facturile însoţite, după caz, de:</w:t>
      </w:r>
    </w:p>
    <w:p w14:paraId="093B94E9"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 copia certificatului de garanţie - cu excepţia dispozitivelor medicale</w:t>
      </w:r>
      <w:r w:rsidR="00750DB9" w:rsidRPr="00E86473">
        <w:rPr>
          <w:rFonts w:ascii="Times New Roman" w:hAnsi="Times New Roman" w:cs="Times New Roman"/>
          <w:sz w:val="24"/>
          <w:szCs w:val="24"/>
        </w:rPr>
        <w:t xml:space="preserve">, tehnologiilor sau dispozitivelor asistive </w:t>
      </w:r>
      <w:r w:rsidRPr="00E86473">
        <w:rPr>
          <w:rFonts w:ascii="Times New Roman" w:hAnsi="Times New Roman" w:cs="Times New Roman"/>
          <w:sz w:val="24"/>
          <w:szCs w:val="24"/>
        </w:rPr>
        <w:t xml:space="preserve">care se acordă pe o perioadă determinată (prin închiriere) şi a dispozitivelor </w:t>
      </w:r>
      <w:r w:rsidR="00750DB9" w:rsidRPr="00E86473">
        <w:rPr>
          <w:rFonts w:ascii="Times New Roman" w:hAnsi="Times New Roman" w:cs="Times New Roman"/>
          <w:sz w:val="24"/>
          <w:szCs w:val="24"/>
        </w:rPr>
        <w:t xml:space="preserve">medicale,  tehnologiilor sau dispozitivelor asistive </w:t>
      </w:r>
      <w:r w:rsidRPr="00E86473">
        <w:rPr>
          <w:rFonts w:ascii="Times New Roman" w:hAnsi="Times New Roman" w:cs="Times New Roman"/>
          <w:sz w:val="24"/>
          <w:szCs w:val="24"/>
        </w:rPr>
        <w:t>pentru care nu se emit certificate de garanţie dar au termen de valabilitate;</w:t>
      </w:r>
    </w:p>
    <w:p w14:paraId="4DCC6198"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lastRenderedPageBreak/>
        <w:t xml:space="preserve">    - declaraţie privind dispozitivele cu scopuri speciale pentru dispozitivele fabricate la comandă, după caz, conform prevederilor legale în vigoare,</w:t>
      </w:r>
    </w:p>
    <w:p w14:paraId="34C8F1D7"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 audiogramele efectuate după protezarea auditivă de către un furnizor de servicii medicale sau de dispozitive medicale</w:t>
      </w:r>
      <w:r w:rsidR="00F9709F" w:rsidRPr="00E86473">
        <w:rPr>
          <w:rFonts w:ascii="Times New Roman" w:hAnsi="Times New Roman" w:cs="Times New Roman"/>
          <w:sz w:val="24"/>
          <w:szCs w:val="24"/>
        </w:rPr>
        <w:t>,</w:t>
      </w:r>
      <w:r w:rsidR="00F9709F" w:rsidRPr="00E86473">
        <w:rPr>
          <w:rFonts w:ascii="Times New Roman" w:hAnsi="Times New Roman" w:cs="Times New Roman"/>
          <w:color w:val="FF0000"/>
          <w:sz w:val="24"/>
          <w:szCs w:val="24"/>
        </w:rPr>
        <w:t xml:space="preserve"> </w:t>
      </w:r>
      <w:r w:rsidR="00F9709F" w:rsidRPr="00E86473">
        <w:rPr>
          <w:rFonts w:ascii="Times New Roman" w:hAnsi="Times New Roman" w:cs="Times New Roman"/>
          <w:sz w:val="24"/>
          <w:szCs w:val="24"/>
        </w:rPr>
        <w:t>tehnologii şi dispozitive asistive</w:t>
      </w:r>
      <w:r w:rsidR="00EC50B3" w:rsidRPr="00E86473">
        <w:rPr>
          <w:rFonts w:ascii="Times New Roman" w:hAnsi="Times New Roman" w:cs="Times New Roman"/>
          <w:sz w:val="24"/>
          <w:szCs w:val="24"/>
        </w:rPr>
        <w:t>,</w:t>
      </w:r>
      <w:r w:rsidRPr="00E86473">
        <w:rPr>
          <w:rFonts w:ascii="Times New Roman" w:hAnsi="Times New Roman" w:cs="Times New Roman"/>
          <w:sz w:val="24"/>
          <w:szCs w:val="24"/>
        </w:rPr>
        <w:t xml:space="preserve"> </w:t>
      </w:r>
      <w:r w:rsidR="00EC6BFD" w:rsidRPr="00E86473">
        <w:rPr>
          <w:rFonts w:ascii="Times New Roman" w:hAnsi="Times New Roman" w:cs="Times New Roman"/>
          <w:sz w:val="24"/>
          <w:szCs w:val="24"/>
        </w:rPr>
        <w:t>care se află în relaţie contractuală cu casa de asigurări de sănătate</w:t>
      </w:r>
      <w:r w:rsidRPr="00E86473">
        <w:rPr>
          <w:rFonts w:ascii="Times New Roman" w:hAnsi="Times New Roman" w:cs="Times New Roman"/>
          <w:sz w:val="24"/>
          <w:szCs w:val="24"/>
        </w:rPr>
        <w:t>. Audiogramele conţin numele şi prenumele asiguratului, CNP-ul/codul unic de asigurare al acestuia, data şi locul efectuării, dovada calibrării/etalonării anuale a audiometrelor utilizate;</w:t>
      </w:r>
    </w:p>
    <w:p w14:paraId="1BF294FB" w14:textId="64F848FB" w:rsidR="006B77C3" w:rsidRPr="00FC2A26"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 taloanele corespunzătoare perioadelor lunare, pentru dispozitivele de protezare stomii, </w:t>
      </w:r>
      <w:r w:rsidR="00C81D98" w:rsidRPr="00E86473">
        <w:rPr>
          <w:rFonts w:ascii="Times New Roman" w:hAnsi="Times New Roman" w:cs="Times New Roman"/>
          <w:sz w:val="24"/>
          <w:szCs w:val="24"/>
        </w:rPr>
        <w:t xml:space="preserve">retenţie sau/şi </w:t>
      </w:r>
      <w:r w:rsidRPr="00E86473">
        <w:rPr>
          <w:rFonts w:ascii="Times New Roman" w:hAnsi="Times New Roman" w:cs="Times New Roman"/>
          <w:sz w:val="24"/>
          <w:szCs w:val="24"/>
        </w:rPr>
        <w:t>incontinenţă urinară, fotolii rulante şi echipamente pentru oxigenoterapie</w:t>
      </w:r>
      <w:r w:rsidR="00E27CF1">
        <w:rPr>
          <w:rFonts w:ascii="Times New Roman" w:hAnsi="Times New Roman" w:cs="Times New Roman"/>
          <w:sz w:val="24"/>
          <w:szCs w:val="24"/>
        </w:rPr>
        <w:t>,</w:t>
      </w:r>
      <w:r w:rsidRPr="00E86473">
        <w:rPr>
          <w:rFonts w:ascii="Times New Roman" w:hAnsi="Times New Roman" w:cs="Times New Roman"/>
          <w:sz w:val="24"/>
          <w:szCs w:val="24"/>
        </w:rPr>
        <w:t xml:space="preserve"> ventilaţie </w:t>
      </w:r>
      <w:proofErr w:type="spellStart"/>
      <w:r w:rsidRPr="00E86473">
        <w:rPr>
          <w:rFonts w:ascii="Times New Roman" w:hAnsi="Times New Roman" w:cs="Times New Roman"/>
          <w:sz w:val="24"/>
          <w:szCs w:val="24"/>
        </w:rPr>
        <w:t>noninvazivă</w:t>
      </w:r>
      <w:proofErr w:type="spellEnd"/>
      <w:r w:rsidR="00120C13" w:rsidRPr="00E27CF1">
        <w:rPr>
          <w:rFonts w:ascii="Times New Roman" w:hAnsi="Times New Roman" w:cs="Times New Roman"/>
          <w:sz w:val="24"/>
          <w:szCs w:val="24"/>
        </w:rPr>
        <w:t xml:space="preserve"> şi filtre umidificatoare HME</w:t>
      </w:r>
      <w:r w:rsidRPr="00E86473">
        <w:rPr>
          <w:rFonts w:ascii="Times New Roman" w:hAnsi="Times New Roman" w:cs="Times New Roman"/>
          <w:sz w:val="24"/>
          <w:szCs w:val="24"/>
        </w:rPr>
        <w:t>, după</w:t>
      </w:r>
      <w:r w:rsidR="00FC2A26">
        <w:rPr>
          <w:rFonts w:ascii="Times New Roman" w:hAnsi="Times New Roman" w:cs="Times New Roman"/>
          <w:sz w:val="24"/>
          <w:szCs w:val="24"/>
        </w:rPr>
        <w:t xml:space="preserve"> caz</w:t>
      </w:r>
      <w:r w:rsidR="004142CA" w:rsidRPr="00BD261F">
        <w:rPr>
          <w:rFonts w:ascii="Times New Roman" w:hAnsi="Times New Roman" w:cs="Times New Roman"/>
          <w:sz w:val="24"/>
          <w:szCs w:val="24"/>
        </w:rPr>
        <w:t>.</w:t>
      </w:r>
      <w:r w:rsidR="00FC2A26" w:rsidRPr="00BD261F">
        <w:rPr>
          <w:rFonts w:ascii="Times New Roman" w:hAnsi="Times New Roman" w:cs="Times New Roman"/>
          <w:sz w:val="24"/>
          <w:szCs w:val="24"/>
        </w:rPr>
        <w:t xml:space="preserve"> </w:t>
      </w:r>
    </w:p>
    <w:p w14:paraId="444A2CC9"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 dovada verificării tehnice, după caz, în cazul închirierii unor dispozitive medicale</w:t>
      </w:r>
      <w:r w:rsidR="00F9709F" w:rsidRPr="00E86473">
        <w:rPr>
          <w:rFonts w:ascii="Times New Roman" w:hAnsi="Times New Roman" w:cs="Times New Roman"/>
          <w:sz w:val="24"/>
          <w:szCs w:val="24"/>
        </w:rPr>
        <w:t>, tehnologii şi dispozitive asistive</w:t>
      </w:r>
      <w:r w:rsidRPr="00E86473">
        <w:rPr>
          <w:rFonts w:ascii="Times New Roman" w:hAnsi="Times New Roman" w:cs="Times New Roman"/>
          <w:sz w:val="24"/>
          <w:szCs w:val="24"/>
        </w:rPr>
        <w:t xml:space="preserve"> care au fost utilizate, respectiv fotolii rulante şi echipamente pentru oxigenoterapie şi ventilaţie noninvazivă.</w:t>
      </w:r>
    </w:p>
    <w:p w14:paraId="6CA4FF6C" w14:textId="69C5625E" w:rsidR="006B77C3" w:rsidRPr="00E86473" w:rsidRDefault="00927DF8"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w:t>
      </w:r>
      <w:r w:rsidR="006B77C3" w:rsidRPr="00E86473">
        <w:rPr>
          <w:rFonts w:ascii="Times New Roman" w:hAnsi="Times New Roman" w:cs="Times New Roman"/>
          <w:sz w:val="24"/>
          <w:szCs w:val="24"/>
        </w:rPr>
        <w:t xml:space="preserve"> </w:t>
      </w:r>
      <w:r w:rsidR="00281BD9" w:rsidRPr="00E86473">
        <w:rPr>
          <w:rFonts w:ascii="Times New Roman" w:hAnsi="Times New Roman" w:cs="Times New Roman"/>
          <w:bCs/>
          <w:sz w:val="24"/>
          <w:szCs w:val="24"/>
        </w:rPr>
        <w:t>dovada primirii</w:t>
      </w:r>
      <w:r w:rsidR="00281BD9" w:rsidRPr="00E86473">
        <w:rPr>
          <w:rFonts w:ascii="Times New Roman" w:hAnsi="Times New Roman" w:cs="Times New Roman"/>
          <w:sz w:val="24"/>
          <w:szCs w:val="24"/>
        </w:rPr>
        <w:t xml:space="preserve"> </w:t>
      </w:r>
      <w:r w:rsidR="006B77C3" w:rsidRPr="00E86473">
        <w:rPr>
          <w:rFonts w:ascii="Times New Roman" w:hAnsi="Times New Roman" w:cs="Times New Roman"/>
          <w:sz w:val="24"/>
          <w:szCs w:val="24"/>
        </w:rPr>
        <w:t>dispozitivului medical</w:t>
      </w:r>
      <w:r w:rsidR="002C23C4" w:rsidRPr="00E86473">
        <w:rPr>
          <w:rFonts w:ascii="Times New Roman" w:hAnsi="Times New Roman" w:cs="Times New Roman"/>
          <w:sz w:val="24"/>
          <w:szCs w:val="24"/>
        </w:rPr>
        <w:t>, tehnologiei sau dispozitivului asistiv</w:t>
      </w:r>
      <w:r w:rsidR="006B77C3" w:rsidRPr="00E86473">
        <w:rPr>
          <w:rFonts w:ascii="Times New Roman" w:hAnsi="Times New Roman" w:cs="Times New Roman"/>
          <w:sz w:val="24"/>
          <w:szCs w:val="24"/>
        </w:rPr>
        <w:t xml:space="preserve"> expediat de către furnizor prin poştă, curierat, beneficiarului sau unuia</w:t>
      </w:r>
      <w:r w:rsidR="00270205" w:rsidRPr="00E86473">
        <w:rPr>
          <w:rFonts w:ascii="Times New Roman" w:hAnsi="Times New Roman" w:cs="Times New Roman"/>
          <w:sz w:val="24"/>
          <w:szCs w:val="24"/>
        </w:rPr>
        <w:t xml:space="preserve"> </w:t>
      </w:r>
      <w:r w:rsidR="006B77C3" w:rsidRPr="00E86473">
        <w:rPr>
          <w:rFonts w:ascii="Times New Roman" w:hAnsi="Times New Roman" w:cs="Times New Roman"/>
          <w:sz w:val="24"/>
          <w:szCs w:val="24"/>
        </w:rPr>
        <w:t xml:space="preserve">dintre membrii de familie cu grad de rudenie I şi II, soţ/soţie, împuternicit legal prin act notarial/act de reprezentare prin avocat, reprezentant legal - cu specificarea </w:t>
      </w:r>
      <w:r w:rsidR="00575932" w:rsidRPr="00E86473">
        <w:rPr>
          <w:rFonts w:ascii="Times New Roman" w:hAnsi="Times New Roman" w:cs="Times New Roman"/>
          <w:sz w:val="24"/>
          <w:szCs w:val="24"/>
        </w:rPr>
        <w:t>adresei</w:t>
      </w:r>
      <w:r w:rsidR="006B77C3" w:rsidRPr="00E86473">
        <w:rPr>
          <w:rFonts w:ascii="Times New Roman" w:hAnsi="Times New Roman" w:cs="Times New Roman"/>
          <w:sz w:val="24"/>
          <w:szCs w:val="24"/>
        </w:rPr>
        <w:t xml:space="preserve"> la care s-a făcut livrarea, a actului de identitate - serie şi număr - sau, după caz, a paşaportului persoanei care </w:t>
      </w:r>
      <w:r w:rsidR="00DE11C2" w:rsidRPr="00E86473">
        <w:rPr>
          <w:rFonts w:ascii="Times New Roman" w:hAnsi="Times New Roman" w:cs="Times New Roman"/>
          <w:sz w:val="24"/>
          <w:szCs w:val="24"/>
        </w:rPr>
        <w:t>a primit dispozitivul medical, tehnologia sau dispozitivul asistiv</w:t>
      </w:r>
      <w:r w:rsidR="006B77C3" w:rsidRPr="00E86473">
        <w:rPr>
          <w:rFonts w:ascii="Times New Roman" w:hAnsi="Times New Roman" w:cs="Times New Roman"/>
          <w:sz w:val="24"/>
          <w:szCs w:val="24"/>
        </w:rPr>
        <w:t xml:space="preserve">, situaţii în care nu este necesară utilizarea cardului naţional de asigurări sociale de sănătate; furnizorul poate transmite casei de asigurări de sănătate </w:t>
      </w:r>
      <w:r w:rsidR="00E714A0" w:rsidRPr="00E86473">
        <w:rPr>
          <w:rFonts w:ascii="Times New Roman" w:hAnsi="Times New Roman" w:cs="Times New Roman"/>
          <w:bCs/>
          <w:sz w:val="24"/>
          <w:szCs w:val="24"/>
        </w:rPr>
        <w:t>dovada primirii</w:t>
      </w:r>
      <w:r w:rsidR="00E714A0" w:rsidRPr="00E86473">
        <w:rPr>
          <w:rFonts w:ascii="Times New Roman" w:hAnsi="Times New Roman" w:cs="Times New Roman"/>
          <w:sz w:val="24"/>
          <w:szCs w:val="24"/>
        </w:rPr>
        <w:t xml:space="preserve"> </w:t>
      </w:r>
      <w:r w:rsidR="006B77C3" w:rsidRPr="00E86473">
        <w:rPr>
          <w:rFonts w:ascii="Times New Roman" w:hAnsi="Times New Roman" w:cs="Times New Roman"/>
          <w:strike/>
          <w:sz w:val="24"/>
          <w:szCs w:val="24"/>
        </w:rPr>
        <w:t>a</w:t>
      </w:r>
      <w:r w:rsidR="006B77C3" w:rsidRPr="00E86473">
        <w:rPr>
          <w:rFonts w:ascii="Times New Roman" w:hAnsi="Times New Roman" w:cs="Times New Roman"/>
          <w:sz w:val="24"/>
          <w:szCs w:val="24"/>
        </w:rPr>
        <w:t xml:space="preserve"> dispozitivului medical,</w:t>
      </w:r>
      <w:r w:rsidR="002C23C4" w:rsidRPr="00E86473">
        <w:rPr>
          <w:rFonts w:ascii="Times New Roman" w:hAnsi="Times New Roman" w:cs="Times New Roman"/>
          <w:sz w:val="24"/>
          <w:szCs w:val="24"/>
        </w:rPr>
        <w:t xml:space="preserve"> tehnologiei sau dispozitivului asistiv </w:t>
      </w:r>
      <w:r w:rsidR="006B77C3" w:rsidRPr="00E86473">
        <w:rPr>
          <w:rFonts w:ascii="Times New Roman" w:hAnsi="Times New Roman" w:cs="Times New Roman"/>
          <w:sz w:val="24"/>
          <w:szCs w:val="24"/>
        </w:rPr>
        <w:t xml:space="preserve">primită de </w:t>
      </w:r>
      <w:r w:rsidR="003C044A" w:rsidRPr="00E86473">
        <w:rPr>
          <w:rFonts w:ascii="Times New Roman" w:hAnsi="Times New Roman" w:cs="Times New Roman"/>
          <w:sz w:val="24"/>
          <w:szCs w:val="24"/>
        </w:rPr>
        <w:t xml:space="preserve">către </w:t>
      </w:r>
      <w:r w:rsidR="006B77C3" w:rsidRPr="00E86473">
        <w:rPr>
          <w:rFonts w:ascii="Times New Roman" w:hAnsi="Times New Roman" w:cs="Times New Roman"/>
          <w:sz w:val="24"/>
          <w:szCs w:val="24"/>
        </w:rPr>
        <w:t>furnizor</w:t>
      </w:r>
      <w:r w:rsidR="003C044A" w:rsidRPr="00E86473">
        <w:rPr>
          <w:rFonts w:ascii="Times New Roman" w:hAnsi="Times New Roman" w:cs="Times New Roman"/>
          <w:sz w:val="24"/>
          <w:szCs w:val="24"/>
        </w:rPr>
        <w:t>ul de dispozitive medicale, tehnologii şi dispozitive asistive</w:t>
      </w:r>
      <w:r w:rsidR="006B77C3" w:rsidRPr="00E86473">
        <w:rPr>
          <w:rFonts w:ascii="Times New Roman" w:hAnsi="Times New Roman" w:cs="Times New Roman"/>
          <w:sz w:val="24"/>
          <w:szCs w:val="24"/>
        </w:rPr>
        <w:t xml:space="preserve"> în format electronic; pentru dispozitivele medicale</w:t>
      </w:r>
      <w:r w:rsidR="002C23C4" w:rsidRPr="00E86473">
        <w:rPr>
          <w:rFonts w:ascii="Times New Roman" w:hAnsi="Times New Roman" w:cs="Times New Roman"/>
          <w:sz w:val="24"/>
          <w:szCs w:val="24"/>
        </w:rPr>
        <w:t xml:space="preserve">, tehnologiile sau dispozitivele asistive </w:t>
      </w:r>
      <w:r w:rsidR="006B77C3" w:rsidRPr="00E86473">
        <w:rPr>
          <w:rFonts w:ascii="Times New Roman" w:hAnsi="Times New Roman" w:cs="Times New Roman"/>
          <w:sz w:val="24"/>
          <w:szCs w:val="24"/>
        </w:rPr>
        <w:t xml:space="preserve">acordate prin închiriere, </w:t>
      </w:r>
      <w:r w:rsidR="007E2A50" w:rsidRPr="00E86473">
        <w:rPr>
          <w:rFonts w:ascii="Times New Roman" w:hAnsi="Times New Roman" w:cs="Times New Roman"/>
          <w:bCs/>
          <w:sz w:val="24"/>
          <w:szCs w:val="24"/>
        </w:rPr>
        <w:t>dovada primirii</w:t>
      </w:r>
      <w:r w:rsidR="007E2A50" w:rsidRPr="00E86473">
        <w:rPr>
          <w:rFonts w:ascii="Times New Roman" w:hAnsi="Times New Roman" w:cs="Times New Roman"/>
          <w:sz w:val="24"/>
          <w:szCs w:val="24"/>
        </w:rPr>
        <w:t xml:space="preserve"> </w:t>
      </w:r>
      <w:r w:rsidR="006B77C3" w:rsidRPr="00E86473">
        <w:rPr>
          <w:rFonts w:ascii="Times New Roman" w:hAnsi="Times New Roman" w:cs="Times New Roman"/>
          <w:sz w:val="24"/>
          <w:szCs w:val="24"/>
        </w:rPr>
        <w:t>dispozitivului medical</w:t>
      </w:r>
      <w:r w:rsidR="002C23C4" w:rsidRPr="00E86473">
        <w:rPr>
          <w:rFonts w:ascii="Times New Roman" w:hAnsi="Times New Roman" w:cs="Times New Roman"/>
          <w:sz w:val="24"/>
          <w:szCs w:val="24"/>
        </w:rPr>
        <w:t>,</w:t>
      </w:r>
      <w:r w:rsidR="006B77C3" w:rsidRPr="00E86473">
        <w:rPr>
          <w:rFonts w:ascii="Times New Roman" w:hAnsi="Times New Roman" w:cs="Times New Roman"/>
          <w:sz w:val="24"/>
          <w:szCs w:val="24"/>
        </w:rPr>
        <w:t xml:space="preserve"> </w:t>
      </w:r>
      <w:r w:rsidR="002C23C4" w:rsidRPr="00E86473">
        <w:rPr>
          <w:rFonts w:ascii="Times New Roman" w:hAnsi="Times New Roman" w:cs="Times New Roman"/>
          <w:sz w:val="24"/>
          <w:szCs w:val="24"/>
        </w:rPr>
        <w:t xml:space="preserve">tehnologiei sau dispozitivului asistiv </w:t>
      </w:r>
      <w:r w:rsidR="006B77C3" w:rsidRPr="00E86473">
        <w:rPr>
          <w:rFonts w:ascii="Times New Roman" w:hAnsi="Times New Roman" w:cs="Times New Roman"/>
          <w:sz w:val="24"/>
          <w:szCs w:val="24"/>
        </w:rPr>
        <w:t>se</w:t>
      </w:r>
      <w:r w:rsidRPr="00E86473">
        <w:rPr>
          <w:rFonts w:ascii="Times New Roman" w:hAnsi="Times New Roman" w:cs="Times New Roman"/>
          <w:sz w:val="24"/>
          <w:szCs w:val="24"/>
        </w:rPr>
        <w:t xml:space="preserve"> depune/se transmite electronic</w:t>
      </w:r>
      <w:r w:rsidR="00EF1FA2" w:rsidRPr="00E86473">
        <w:rPr>
          <w:rFonts w:ascii="Times New Roman" w:hAnsi="Times New Roman" w:cs="Times New Roman"/>
          <w:sz w:val="24"/>
          <w:szCs w:val="24"/>
          <w:lang w:val="en-US"/>
        </w:rPr>
        <w:t xml:space="preserve"> </w:t>
      </w:r>
      <w:r w:rsidR="006B77C3" w:rsidRPr="00E86473">
        <w:rPr>
          <w:rFonts w:ascii="Times New Roman" w:hAnsi="Times New Roman" w:cs="Times New Roman"/>
          <w:sz w:val="24"/>
          <w:szCs w:val="24"/>
        </w:rPr>
        <w:t xml:space="preserve">la casa de asigurări de sănătate numai la acordarea dispozitivului medical, </w:t>
      </w:r>
      <w:r w:rsidR="00832F65" w:rsidRPr="00E86473">
        <w:rPr>
          <w:rFonts w:ascii="Times New Roman" w:hAnsi="Times New Roman" w:cs="Times New Roman"/>
          <w:sz w:val="24"/>
          <w:szCs w:val="24"/>
        </w:rPr>
        <w:t xml:space="preserve">tehnologiei sau dispozitivului </w:t>
      </w:r>
      <w:proofErr w:type="spellStart"/>
      <w:r w:rsidR="00832F65" w:rsidRPr="00E86473">
        <w:rPr>
          <w:rFonts w:ascii="Times New Roman" w:hAnsi="Times New Roman" w:cs="Times New Roman"/>
          <w:sz w:val="24"/>
          <w:szCs w:val="24"/>
        </w:rPr>
        <w:t>asistiv</w:t>
      </w:r>
      <w:proofErr w:type="spellEnd"/>
      <w:r w:rsidR="00832F65" w:rsidRPr="00E86473">
        <w:rPr>
          <w:rFonts w:ascii="Times New Roman" w:hAnsi="Times New Roman" w:cs="Times New Roman"/>
          <w:sz w:val="24"/>
          <w:szCs w:val="24"/>
        </w:rPr>
        <w:t xml:space="preserve"> </w:t>
      </w:r>
      <w:r w:rsidR="006B77C3" w:rsidRPr="00E86473">
        <w:rPr>
          <w:rFonts w:ascii="Times New Roman" w:hAnsi="Times New Roman" w:cs="Times New Roman"/>
          <w:sz w:val="24"/>
          <w:szCs w:val="24"/>
        </w:rPr>
        <w:t>împreună cu primul talon corespunzător primei perioade lunare.</w:t>
      </w:r>
    </w:p>
    <w:p w14:paraId="10E7BB5D"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În situaţia în care dispozitivul medical</w:t>
      </w:r>
      <w:r w:rsidR="00832F65" w:rsidRPr="00E86473">
        <w:rPr>
          <w:rFonts w:ascii="Times New Roman" w:hAnsi="Times New Roman" w:cs="Times New Roman"/>
          <w:sz w:val="24"/>
          <w:szCs w:val="24"/>
        </w:rPr>
        <w:t>,</w:t>
      </w:r>
      <w:r w:rsidRPr="00E86473">
        <w:rPr>
          <w:rFonts w:ascii="Times New Roman" w:hAnsi="Times New Roman" w:cs="Times New Roman"/>
          <w:sz w:val="24"/>
          <w:szCs w:val="24"/>
        </w:rPr>
        <w:t xml:space="preserve"> </w:t>
      </w:r>
      <w:r w:rsidR="00832F65" w:rsidRPr="00E86473">
        <w:rPr>
          <w:rFonts w:ascii="Times New Roman" w:hAnsi="Times New Roman" w:cs="Times New Roman"/>
          <w:sz w:val="24"/>
          <w:szCs w:val="24"/>
        </w:rPr>
        <w:t xml:space="preserve">tehnologia sau dispozitivul asistiv </w:t>
      </w:r>
      <w:r w:rsidRPr="00E86473">
        <w:rPr>
          <w:rFonts w:ascii="Times New Roman" w:hAnsi="Times New Roman" w:cs="Times New Roman"/>
          <w:sz w:val="24"/>
          <w:szCs w:val="24"/>
        </w:rPr>
        <w:t>se ridică de la furnizor de către beneficiar</w:t>
      </w:r>
      <w:r w:rsidR="00F9420B" w:rsidRPr="00E86473">
        <w:rPr>
          <w:rFonts w:ascii="Times New Roman" w:hAnsi="Times New Roman" w:cs="Times New Roman"/>
          <w:i/>
          <w:iCs/>
          <w:sz w:val="24"/>
          <w:szCs w:val="24"/>
        </w:rPr>
        <w:t xml:space="preserve"> </w:t>
      </w:r>
      <w:r w:rsidR="00F9420B" w:rsidRPr="00E86473">
        <w:rPr>
          <w:rFonts w:ascii="Times New Roman" w:hAnsi="Times New Roman" w:cs="Times New Roman"/>
          <w:iCs/>
          <w:sz w:val="24"/>
          <w:szCs w:val="24"/>
        </w:rPr>
        <w:t xml:space="preserve">sau este expediat </w:t>
      </w:r>
      <w:r w:rsidR="00012426" w:rsidRPr="00E86473">
        <w:rPr>
          <w:rFonts w:ascii="Times New Roman" w:hAnsi="Times New Roman" w:cs="Times New Roman"/>
          <w:iCs/>
          <w:sz w:val="24"/>
          <w:szCs w:val="24"/>
        </w:rPr>
        <w:t xml:space="preserve">beneficiarului </w:t>
      </w:r>
      <w:r w:rsidR="00F9420B" w:rsidRPr="00E86473">
        <w:rPr>
          <w:rFonts w:ascii="Times New Roman" w:hAnsi="Times New Roman" w:cs="Times New Roman"/>
          <w:iCs/>
          <w:sz w:val="24"/>
          <w:szCs w:val="24"/>
        </w:rPr>
        <w:t xml:space="preserve">de </w:t>
      </w:r>
      <w:r w:rsidR="00627057" w:rsidRPr="00E86473">
        <w:rPr>
          <w:rFonts w:ascii="Times New Roman" w:hAnsi="Times New Roman" w:cs="Times New Roman"/>
          <w:iCs/>
          <w:sz w:val="24"/>
          <w:szCs w:val="24"/>
        </w:rPr>
        <w:t xml:space="preserve">către </w:t>
      </w:r>
      <w:r w:rsidR="00F9420B" w:rsidRPr="00E86473">
        <w:rPr>
          <w:rFonts w:ascii="Times New Roman" w:hAnsi="Times New Roman" w:cs="Times New Roman"/>
          <w:iCs/>
          <w:sz w:val="24"/>
          <w:szCs w:val="24"/>
        </w:rPr>
        <w:t>furnizor prin transport propriu sau închiriat</w:t>
      </w:r>
      <w:r w:rsidRPr="00E86473">
        <w:rPr>
          <w:rFonts w:ascii="Times New Roman" w:hAnsi="Times New Roman" w:cs="Times New Roman"/>
          <w:sz w:val="24"/>
          <w:szCs w:val="24"/>
        </w:rPr>
        <w:t>, confirmarea primirii dispozitivului medical</w:t>
      </w:r>
      <w:r w:rsidR="00832F65" w:rsidRPr="00E86473">
        <w:rPr>
          <w:rFonts w:ascii="Times New Roman" w:hAnsi="Times New Roman" w:cs="Times New Roman"/>
          <w:sz w:val="24"/>
          <w:szCs w:val="24"/>
        </w:rPr>
        <w:t>,</w:t>
      </w:r>
      <w:r w:rsidRPr="00E86473">
        <w:rPr>
          <w:rFonts w:ascii="Times New Roman" w:hAnsi="Times New Roman" w:cs="Times New Roman"/>
          <w:sz w:val="24"/>
          <w:szCs w:val="24"/>
        </w:rPr>
        <w:t xml:space="preserve"> </w:t>
      </w:r>
      <w:r w:rsidR="00832F65" w:rsidRPr="00E86473">
        <w:rPr>
          <w:rFonts w:ascii="Times New Roman" w:hAnsi="Times New Roman" w:cs="Times New Roman"/>
          <w:sz w:val="24"/>
          <w:szCs w:val="24"/>
        </w:rPr>
        <w:t>tehnologiei sau dispozitivului asistiv</w:t>
      </w:r>
      <w:r w:rsidR="00795479" w:rsidRPr="00E86473">
        <w:rPr>
          <w:rFonts w:ascii="Times New Roman" w:hAnsi="Times New Roman" w:cs="Times New Roman"/>
          <w:sz w:val="24"/>
          <w:szCs w:val="24"/>
        </w:rPr>
        <w:t>,</w:t>
      </w:r>
      <w:r w:rsidR="00832F65" w:rsidRPr="00E86473">
        <w:rPr>
          <w:rFonts w:ascii="Times New Roman" w:hAnsi="Times New Roman" w:cs="Times New Roman"/>
          <w:sz w:val="24"/>
          <w:szCs w:val="24"/>
        </w:rPr>
        <w:t xml:space="preserve"> </w:t>
      </w:r>
      <w:r w:rsidRPr="00E86473">
        <w:rPr>
          <w:rFonts w:ascii="Times New Roman" w:hAnsi="Times New Roman" w:cs="Times New Roman"/>
          <w:sz w:val="24"/>
          <w:szCs w:val="24"/>
        </w:rPr>
        <w:t xml:space="preserve">în vederea decontării acestuia se face utilizând cardul naţional de asigurări sociale de sănătate al beneficiarului/adeverinţa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w:t>
      </w:r>
      <w:r w:rsidR="00CD6467" w:rsidRPr="00E86473">
        <w:rPr>
          <w:rFonts w:ascii="Times New Roman" w:hAnsi="Times New Roman" w:cs="Times New Roman"/>
          <w:sz w:val="24"/>
          <w:szCs w:val="24"/>
        </w:rPr>
        <w:t>şi alin. (1</w:t>
      </w:r>
      <w:r w:rsidR="00CD6467" w:rsidRPr="00E86473">
        <w:rPr>
          <w:rFonts w:ascii="Times New Roman" w:hAnsi="Times New Roman" w:cs="Times New Roman"/>
          <w:sz w:val="24"/>
          <w:szCs w:val="24"/>
          <w:vertAlign w:val="superscript"/>
        </w:rPr>
        <w:t>1</w:t>
      </w:r>
      <w:r w:rsidR="00CD6467" w:rsidRPr="00E86473">
        <w:rPr>
          <w:rFonts w:ascii="Times New Roman" w:hAnsi="Times New Roman" w:cs="Times New Roman"/>
          <w:sz w:val="24"/>
          <w:szCs w:val="24"/>
        </w:rPr>
        <w:t xml:space="preserve">)  </w:t>
      </w:r>
      <w:r w:rsidRPr="00E86473">
        <w:rPr>
          <w:rFonts w:ascii="Times New Roman" w:hAnsi="Times New Roman" w:cs="Times New Roman"/>
          <w:sz w:val="24"/>
          <w:szCs w:val="24"/>
        </w:rPr>
        <w:t>din Legea nr. 95/2006, republicată, cu modificările şi completările ulterioare, pentru persoanele cărora nu le-a fost emis cardul.</w:t>
      </w:r>
    </w:p>
    <w:p w14:paraId="250B8C45" w14:textId="7FC10805"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În situaţia în care ridicarea </w:t>
      </w:r>
      <w:r w:rsidR="00140B2D" w:rsidRPr="00E86473">
        <w:rPr>
          <w:rFonts w:ascii="Times New Roman" w:hAnsi="Times New Roman" w:cs="Times New Roman"/>
          <w:sz w:val="24"/>
          <w:szCs w:val="24"/>
        </w:rPr>
        <w:t xml:space="preserve">de la furnizor sau primirea la domiciliu a  </w:t>
      </w:r>
      <w:r w:rsidRPr="00E86473">
        <w:rPr>
          <w:rFonts w:ascii="Times New Roman" w:hAnsi="Times New Roman" w:cs="Times New Roman"/>
          <w:sz w:val="24"/>
          <w:szCs w:val="24"/>
        </w:rPr>
        <w:t>dispozitivului medical</w:t>
      </w:r>
      <w:r w:rsidR="007B3C32" w:rsidRPr="00E86473">
        <w:rPr>
          <w:rFonts w:ascii="Times New Roman" w:hAnsi="Times New Roman" w:cs="Times New Roman"/>
          <w:sz w:val="24"/>
          <w:szCs w:val="24"/>
        </w:rPr>
        <w:t xml:space="preserve">, tehnologiei sau dispozitivului </w:t>
      </w:r>
      <w:proofErr w:type="spellStart"/>
      <w:r w:rsidR="007B3C32" w:rsidRPr="00E86473">
        <w:rPr>
          <w:rFonts w:ascii="Times New Roman" w:hAnsi="Times New Roman" w:cs="Times New Roman"/>
          <w:sz w:val="24"/>
          <w:szCs w:val="24"/>
        </w:rPr>
        <w:t>asistiv</w:t>
      </w:r>
      <w:proofErr w:type="spellEnd"/>
      <w:r w:rsidRPr="00E86473">
        <w:rPr>
          <w:rFonts w:ascii="Times New Roman" w:hAnsi="Times New Roman" w:cs="Times New Roman"/>
          <w:sz w:val="24"/>
          <w:szCs w:val="24"/>
        </w:rPr>
        <w:t xml:space="preserve"> se face de către unul dintre membrii de familie cu grad de rudenie I şi II, soţ/soţie, împuternicit legal - prin act notarial/act de reprezentare prin avocat, reprezentant legal - se solicită cardul naţional de asigurări sociale de sănătate, sau cartea de identitate/buletinul de identitate/paşaportul acestuia.</w:t>
      </w:r>
    </w:p>
    <w:p w14:paraId="4710F05C"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În situaţia în care beneficiarul dispozitivului medical</w:t>
      </w:r>
      <w:r w:rsidR="007B3C32" w:rsidRPr="00E86473">
        <w:rPr>
          <w:rFonts w:ascii="Times New Roman" w:hAnsi="Times New Roman" w:cs="Times New Roman"/>
          <w:sz w:val="24"/>
          <w:szCs w:val="24"/>
        </w:rPr>
        <w:t>, tehnologiei sau dispozitivului asistiv</w:t>
      </w:r>
      <w:r w:rsidRPr="00E86473">
        <w:rPr>
          <w:rFonts w:ascii="Times New Roman" w:hAnsi="Times New Roman" w:cs="Times New Roman"/>
          <w:sz w:val="24"/>
          <w:szCs w:val="24"/>
        </w:rPr>
        <w:t xml:space="preserve"> este titular de formular european/pacient din statele cu care România a încheiat acorduri, înţelegeri, convenţii sau protocoale internaţionale cu prevederi în domeniul sănătăţii, la ridicarea dispozitivului medical</w:t>
      </w:r>
      <w:r w:rsidR="007B3C32" w:rsidRPr="00E86473">
        <w:rPr>
          <w:rFonts w:ascii="Times New Roman" w:hAnsi="Times New Roman" w:cs="Times New Roman"/>
          <w:sz w:val="24"/>
          <w:szCs w:val="24"/>
        </w:rPr>
        <w:t>,</w:t>
      </w:r>
      <w:r w:rsidRPr="00E86473">
        <w:rPr>
          <w:rFonts w:ascii="Times New Roman" w:hAnsi="Times New Roman" w:cs="Times New Roman"/>
          <w:sz w:val="24"/>
          <w:szCs w:val="24"/>
        </w:rPr>
        <w:t xml:space="preserve"> </w:t>
      </w:r>
      <w:r w:rsidR="007B3C32" w:rsidRPr="00E86473">
        <w:rPr>
          <w:rFonts w:ascii="Times New Roman" w:hAnsi="Times New Roman" w:cs="Times New Roman"/>
          <w:sz w:val="24"/>
          <w:szCs w:val="24"/>
        </w:rPr>
        <w:t xml:space="preserve">tehnologia sau dispozitivul asistiv </w:t>
      </w:r>
      <w:r w:rsidRPr="00E86473">
        <w:rPr>
          <w:rFonts w:ascii="Times New Roman" w:hAnsi="Times New Roman" w:cs="Times New Roman"/>
          <w:sz w:val="24"/>
          <w:szCs w:val="24"/>
        </w:rPr>
        <w:t>de la furnizor va prezenta actul de identitate/paşaportul, după caz.</w:t>
      </w:r>
    </w:p>
    <w:p w14:paraId="6FE1C339" w14:textId="77777777" w:rsidR="006B77C3" w:rsidRPr="00E86473" w:rsidRDefault="006B77C3" w:rsidP="00DF4F90">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(4) Decontarea în cazul protezărilor pentru membrul superior şi/sau inferior se face după depunerea de către asigurat, unul dintre membrii de familie cu grad de rudenie I şi II, soţ/soţie, o persoană împuternicită legal de acesta prin act notarial/act de reprezentare prin avocat sau reprezentantul legal al asiguratului, a documentului prin care eficacitatea actului de protezare este validată (confirmată) de medicul de specialitate. În cazul în care asiguratul, unul dintre membrii de familie cu grad de rudenie I şi II, soţ/soţie, o persoană împuternicită legal de acesta - prin act notarial/act de reprezentare prin avocat sau reprezentantul legal al asiguratului, nu se prezintă la </w:t>
      </w:r>
      <w:r w:rsidRPr="00E86473">
        <w:rPr>
          <w:rFonts w:ascii="Times New Roman" w:hAnsi="Times New Roman" w:cs="Times New Roman"/>
          <w:sz w:val="24"/>
          <w:szCs w:val="24"/>
        </w:rPr>
        <w:lastRenderedPageBreak/>
        <w:t>casa de asigurări de sănătate cu acest document în termen de 15 zile lucrătoare de la ridicarea dispozitivului medical, casa de asigurări de sănătate va valida (va confirma) din oficiu protezarea respectivă</w:t>
      </w:r>
      <w:r w:rsidR="00D20840" w:rsidRPr="00E86473">
        <w:rPr>
          <w:rFonts w:ascii="Times New Roman" w:hAnsi="Times New Roman" w:cs="Times New Roman"/>
          <w:sz w:val="24"/>
          <w:szCs w:val="24"/>
        </w:rPr>
        <w:t>.</w:t>
      </w:r>
    </w:p>
    <w:p w14:paraId="430B5EB0" w14:textId="77777777" w:rsidR="006B77C3" w:rsidRPr="00E86473" w:rsidRDefault="006B77C3" w:rsidP="00DF4F90">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(5) În cazul protezelor pentru membrul inferior, după o intervenţie chirurgicală, dacă asiguratul beneficiază înaintea protezării definitive, de o proteză provizorie, decontarea se face pentru acelaşi furnizor, cumulat pentru ambele etape de protezare, până la nivelul de 125% al preţului de referinţă al protezei. Pentru proteza provizorie valoarea decontată va fi până la nivelul preţului de referinţă valabil în momentul emiterii deciziei de procurare, iar valoarea decontată pentru proteza definitivă reprezintă valoarea rămasă până la nivelul de 125% al preţului de referinţă al protezei respective valabil în momentul emiterii deciziei de procurare a protezei definitive. Prin excepţie, în situaţia în care furnizorul care a efectuat protezarea provizorie nu se mai află în relaţie contractuală cu casa de asigurări de sănătate la data emiterii deciziei de procurare a protezei definitive acesta se poate adresa unui alt furnizor autorizat şi </w:t>
      </w:r>
      <w:r w:rsidR="003843BB" w:rsidRPr="00E86473">
        <w:rPr>
          <w:rFonts w:ascii="Times New Roman" w:hAnsi="Times New Roman" w:cs="Times New Roman"/>
          <w:sz w:val="24"/>
          <w:szCs w:val="24"/>
        </w:rPr>
        <w:t>acreditat/înscris în procesul de acreditare</w:t>
      </w:r>
      <w:r w:rsidRPr="00E86473">
        <w:rPr>
          <w:rFonts w:ascii="Times New Roman" w:hAnsi="Times New Roman" w:cs="Times New Roman"/>
          <w:sz w:val="24"/>
          <w:szCs w:val="24"/>
        </w:rPr>
        <w:t xml:space="preserve"> aflat în relaţie contractuală cu casa de asigurări de sănătate; decontarea protezei definitive se face în aceleaşi condiţii, respectiv până la nivelul de 125% al preţului de referinţă al protezei.</w:t>
      </w:r>
    </w:p>
    <w:p w14:paraId="263C5EE1"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(6) Decontarea, în cazul protezelor auditive, se face după depunerea de către asigurat, unul dintre membrii de familie cu grad de rudenie I şi II, soţ/soţie, o persoană împuternicită legal de acesta - prin act notarial/act de reprezentare prin avocat sau reprezentantul legal al asiguratului, a unui document de validare întocmit de către un medic de specialitate otorinolaringologie, pe baza raportului probei de protezare. Raportul probei de protezare cuprinde rezultatele testelor audiometriei protetice, realizate prin diferite metode (audiometrie tonală şi vocală în câmp liber etc.), efectuate înainte şi după protezare. În cazul în care asiguratul, unul dintre membrii de familie cu grad de rudenie I şi II, soţ/soţie, o persoană împuternicită legal de acesta - prin act notarial/act de reprezentare prin avocat sau reprezentantul legal al asiguratului, nu se prezintă la casa de asigurări de sănătate cu acest document în termen de 15 zile lucrătoare de la ridicarea dispozitivului medical, casa de asigurări de sănătate va valida (va confirma) din oficiu protezarea respectivă.</w:t>
      </w:r>
    </w:p>
    <w:p w14:paraId="7510A884"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(7) Casele de asigurări de sănătate au obligaţia să ţină evidenţe distincte pentru sumele decontate reprezentând contravaloarea dispozitivelor medicale</w:t>
      </w:r>
      <w:r w:rsidR="007B3C32" w:rsidRPr="00E86473">
        <w:rPr>
          <w:rFonts w:ascii="Times New Roman" w:hAnsi="Times New Roman" w:cs="Times New Roman"/>
          <w:sz w:val="24"/>
          <w:szCs w:val="24"/>
        </w:rPr>
        <w:t>,</w:t>
      </w:r>
      <w:r w:rsidRPr="00E86473">
        <w:rPr>
          <w:rFonts w:ascii="Times New Roman" w:hAnsi="Times New Roman" w:cs="Times New Roman"/>
          <w:sz w:val="24"/>
          <w:szCs w:val="24"/>
        </w:rPr>
        <w:t xml:space="preserve"> </w:t>
      </w:r>
      <w:r w:rsidR="007B3C32" w:rsidRPr="00E86473">
        <w:rPr>
          <w:rFonts w:ascii="Times New Roman" w:hAnsi="Times New Roman" w:cs="Times New Roman"/>
          <w:sz w:val="24"/>
          <w:szCs w:val="24"/>
        </w:rPr>
        <w:t xml:space="preserve">tehnologiilor sau dispozitivelor asistive </w:t>
      </w:r>
      <w:r w:rsidRPr="00E86473">
        <w:rPr>
          <w:rFonts w:ascii="Times New Roman" w:hAnsi="Times New Roman" w:cs="Times New Roman"/>
          <w:sz w:val="24"/>
          <w:szCs w:val="24"/>
        </w:rPr>
        <w:t>acordate beneficiarilor formularelor/documentelor europene emise în baza Regulamentului (CE) nr. 883/2004, respectiv pacienţilor din statele cu care România a încheiat acorduri, înţelegeri, convenţii sau protocoale internaţionale cu prevederi în domeniul sănătăţii.</w:t>
      </w:r>
    </w:p>
    <w:p w14:paraId="1B1DB46F" w14:textId="19D44C4C"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(8) În cazul dispozitivelor medicale</w:t>
      </w:r>
      <w:r w:rsidR="007B3C32" w:rsidRPr="00E86473">
        <w:rPr>
          <w:rFonts w:ascii="Times New Roman" w:hAnsi="Times New Roman" w:cs="Times New Roman"/>
          <w:sz w:val="24"/>
          <w:szCs w:val="24"/>
        </w:rPr>
        <w:t>,</w:t>
      </w:r>
      <w:r w:rsidRPr="00E86473">
        <w:rPr>
          <w:rFonts w:ascii="Times New Roman" w:hAnsi="Times New Roman" w:cs="Times New Roman"/>
          <w:sz w:val="24"/>
          <w:szCs w:val="24"/>
        </w:rPr>
        <w:t xml:space="preserve"> </w:t>
      </w:r>
      <w:r w:rsidR="007B3C32" w:rsidRPr="00E86473">
        <w:rPr>
          <w:rFonts w:ascii="Times New Roman" w:hAnsi="Times New Roman" w:cs="Times New Roman"/>
          <w:sz w:val="24"/>
          <w:szCs w:val="24"/>
        </w:rPr>
        <w:t xml:space="preserve">tehnologiilor sau dispozitivelor asistive </w:t>
      </w:r>
      <w:r w:rsidRPr="00E86473">
        <w:rPr>
          <w:rFonts w:ascii="Times New Roman" w:hAnsi="Times New Roman" w:cs="Times New Roman"/>
          <w:sz w:val="24"/>
          <w:szCs w:val="24"/>
        </w:rPr>
        <w:t>expediate de către</w:t>
      </w:r>
      <w:r w:rsidR="006F2B5E" w:rsidRPr="00E86473">
        <w:rPr>
          <w:rFonts w:ascii="Times New Roman" w:hAnsi="Times New Roman" w:cs="Times New Roman"/>
          <w:sz w:val="24"/>
          <w:szCs w:val="24"/>
        </w:rPr>
        <w:t xml:space="preserve"> furnizor prin poştă, curierat</w:t>
      </w:r>
      <w:r w:rsidRPr="00E86473">
        <w:rPr>
          <w:rFonts w:ascii="Times New Roman" w:hAnsi="Times New Roman" w:cs="Times New Roman"/>
          <w:sz w:val="24"/>
          <w:szCs w:val="24"/>
        </w:rPr>
        <w:t>, factura în vederea decontării dispozitivului medical</w:t>
      </w:r>
      <w:r w:rsidR="007B3C32" w:rsidRPr="00E86473">
        <w:rPr>
          <w:rFonts w:ascii="Times New Roman" w:hAnsi="Times New Roman" w:cs="Times New Roman"/>
          <w:sz w:val="24"/>
          <w:szCs w:val="24"/>
        </w:rPr>
        <w:t>,</w:t>
      </w:r>
      <w:r w:rsidRPr="00E86473">
        <w:rPr>
          <w:rFonts w:ascii="Times New Roman" w:hAnsi="Times New Roman" w:cs="Times New Roman"/>
          <w:sz w:val="24"/>
          <w:szCs w:val="24"/>
        </w:rPr>
        <w:t xml:space="preserve"> </w:t>
      </w:r>
      <w:r w:rsidR="007B3C32" w:rsidRPr="00E86473">
        <w:rPr>
          <w:rFonts w:ascii="Times New Roman" w:hAnsi="Times New Roman" w:cs="Times New Roman"/>
          <w:sz w:val="24"/>
          <w:szCs w:val="24"/>
        </w:rPr>
        <w:t xml:space="preserve">tehnologiei sau dispozitivului asistiv </w:t>
      </w:r>
      <w:r w:rsidRPr="00E86473">
        <w:rPr>
          <w:rFonts w:ascii="Times New Roman" w:hAnsi="Times New Roman" w:cs="Times New Roman"/>
          <w:sz w:val="24"/>
          <w:szCs w:val="24"/>
        </w:rPr>
        <w:t xml:space="preserve">se întocmeşte în luna în care furnizorul a intrat în posesia documentului privind </w:t>
      </w:r>
      <w:r w:rsidR="00877219" w:rsidRPr="00E86473">
        <w:rPr>
          <w:rFonts w:ascii="Times New Roman" w:hAnsi="Times New Roman" w:cs="Times New Roman"/>
          <w:bCs/>
          <w:sz w:val="24"/>
          <w:szCs w:val="24"/>
        </w:rPr>
        <w:t>dovada primirii</w:t>
      </w:r>
      <w:r w:rsidRPr="00E86473">
        <w:rPr>
          <w:rFonts w:ascii="Times New Roman" w:hAnsi="Times New Roman" w:cs="Times New Roman"/>
          <w:sz w:val="24"/>
          <w:szCs w:val="24"/>
        </w:rPr>
        <w:t xml:space="preserve"> dispozitivului medical</w:t>
      </w:r>
      <w:r w:rsidR="007B3C32" w:rsidRPr="00E86473">
        <w:rPr>
          <w:rFonts w:ascii="Times New Roman" w:hAnsi="Times New Roman" w:cs="Times New Roman"/>
          <w:sz w:val="24"/>
          <w:szCs w:val="24"/>
        </w:rPr>
        <w:t>, tehnologiei sau dispozitivului asistiv</w:t>
      </w:r>
      <w:r w:rsidRPr="00E86473">
        <w:rPr>
          <w:rFonts w:ascii="Times New Roman" w:hAnsi="Times New Roman" w:cs="Times New Roman"/>
          <w:sz w:val="24"/>
          <w:szCs w:val="24"/>
        </w:rPr>
        <w:t>.</w:t>
      </w:r>
    </w:p>
    <w:p w14:paraId="5700589B"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ART. 7 (1) Pe toată perioada de închiriere a dispozitivului medical</w:t>
      </w:r>
      <w:r w:rsidR="007B3C32" w:rsidRPr="00E86473">
        <w:rPr>
          <w:rFonts w:ascii="Times New Roman" w:hAnsi="Times New Roman" w:cs="Times New Roman"/>
          <w:sz w:val="24"/>
          <w:szCs w:val="24"/>
        </w:rPr>
        <w:t xml:space="preserve"> tehnologiei sau dispozitivului asistiv</w:t>
      </w:r>
      <w:r w:rsidRPr="00E86473">
        <w:rPr>
          <w:rFonts w:ascii="Times New Roman" w:hAnsi="Times New Roman" w:cs="Times New Roman"/>
          <w:sz w:val="24"/>
          <w:szCs w:val="24"/>
        </w:rPr>
        <w:t>, furnizorul, care rămâne proprietarul dispozitivului medical</w:t>
      </w:r>
      <w:r w:rsidR="007B3C32" w:rsidRPr="00E86473">
        <w:rPr>
          <w:rFonts w:ascii="Times New Roman" w:hAnsi="Times New Roman" w:cs="Times New Roman"/>
          <w:sz w:val="24"/>
          <w:szCs w:val="24"/>
        </w:rPr>
        <w:t xml:space="preserve"> tehnologiei sau dispozitivului asistiv</w:t>
      </w:r>
      <w:r w:rsidRPr="00E86473">
        <w:rPr>
          <w:rFonts w:ascii="Times New Roman" w:hAnsi="Times New Roman" w:cs="Times New Roman"/>
          <w:sz w:val="24"/>
          <w:szCs w:val="24"/>
        </w:rPr>
        <w:t>, va monitoriza utilizarea acestuia, având obligaţia ca în cazul recuperării dispozitivului după încetarea perioadei de închiriere la termen/înainte de termen să anunţe în termen de 5 zile lucrătoare casa de asigurări de sănătate cu care a încheiat contract.</w:t>
      </w:r>
    </w:p>
    <w:p w14:paraId="43540B40" w14:textId="4D1147A5" w:rsidR="005E731B" w:rsidRPr="00E86473" w:rsidRDefault="006B77C3" w:rsidP="005E731B">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(2) Casele de asigurări de sănătate decontează parţial suma de închiriere a dispozitivului medical</w:t>
      </w:r>
      <w:r w:rsidR="007B3C32" w:rsidRPr="00E86473">
        <w:rPr>
          <w:rFonts w:ascii="Times New Roman" w:hAnsi="Times New Roman" w:cs="Times New Roman"/>
          <w:sz w:val="24"/>
          <w:szCs w:val="24"/>
        </w:rPr>
        <w:t>, tehnolo</w:t>
      </w:r>
      <w:r w:rsidR="006F2B5E" w:rsidRPr="00E86473">
        <w:rPr>
          <w:rFonts w:ascii="Times New Roman" w:hAnsi="Times New Roman" w:cs="Times New Roman"/>
          <w:sz w:val="24"/>
          <w:szCs w:val="24"/>
        </w:rPr>
        <w:t xml:space="preserve">giei sau dispozitivului </w:t>
      </w:r>
      <w:proofErr w:type="spellStart"/>
      <w:r w:rsidR="006F2B5E" w:rsidRPr="00E86473">
        <w:rPr>
          <w:rFonts w:ascii="Times New Roman" w:hAnsi="Times New Roman" w:cs="Times New Roman"/>
          <w:sz w:val="24"/>
          <w:szCs w:val="24"/>
        </w:rPr>
        <w:t>asistiv</w:t>
      </w:r>
      <w:proofErr w:type="spellEnd"/>
      <w:r w:rsidR="005E731B" w:rsidRPr="00E86473">
        <w:rPr>
          <w:rFonts w:ascii="Times New Roman" w:hAnsi="Times New Roman" w:cs="Times New Roman"/>
          <w:sz w:val="24"/>
          <w:szCs w:val="24"/>
        </w:rPr>
        <w:t xml:space="preserve"> </w:t>
      </w:r>
      <w:r w:rsidRPr="00E86473">
        <w:rPr>
          <w:rFonts w:ascii="Times New Roman" w:hAnsi="Times New Roman" w:cs="Times New Roman"/>
          <w:sz w:val="24"/>
          <w:szCs w:val="24"/>
        </w:rPr>
        <w:t>corespunzătoare perioadei lunare, proporţional cu numărul de zile calendaristice de utilizare a dispozitivului medical,</w:t>
      </w:r>
      <w:r w:rsidR="007B3C32" w:rsidRPr="00E86473">
        <w:rPr>
          <w:rFonts w:ascii="Times New Roman" w:hAnsi="Times New Roman" w:cs="Times New Roman"/>
          <w:sz w:val="24"/>
          <w:szCs w:val="24"/>
        </w:rPr>
        <w:t xml:space="preserve"> tehnologiei sau dispozitivului asistiv,</w:t>
      </w:r>
      <w:r w:rsidRPr="00E86473">
        <w:rPr>
          <w:rFonts w:ascii="Times New Roman" w:hAnsi="Times New Roman" w:cs="Times New Roman"/>
          <w:sz w:val="24"/>
          <w:szCs w:val="24"/>
        </w:rPr>
        <w:t xml:space="preserve"> raportat la 30 de zile calendaristice.</w:t>
      </w:r>
      <w:r w:rsidR="005E731B" w:rsidRPr="00E86473">
        <w:rPr>
          <w:rFonts w:ascii="Times New Roman" w:hAnsi="Times New Roman" w:cs="Times New Roman"/>
          <w:sz w:val="24"/>
          <w:szCs w:val="24"/>
        </w:rPr>
        <w:t xml:space="preserve"> </w:t>
      </w:r>
    </w:p>
    <w:p w14:paraId="0A406108" w14:textId="6E8156AC" w:rsidR="00D20840" w:rsidRPr="00E86473" w:rsidRDefault="00D20840" w:rsidP="00DF4F90">
      <w:pPr>
        <w:autoSpaceDE w:val="0"/>
        <w:autoSpaceDN w:val="0"/>
        <w:adjustRightInd w:val="0"/>
        <w:spacing w:after="0" w:line="240" w:lineRule="auto"/>
        <w:ind w:firstLine="567"/>
        <w:jc w:val="both"/>
        <w:rPr>
          <w:rFonts w:ascii="Times New Roman" w:hAnsi="Times New Roman" w:cs="Times New Roman"/>
          <w:sz w:val="24"/>
          <w:szCs w:val="24"/>
        </w:rPr>
      </w:pPr>
      <w:r w:rsidRPr="00E86473">
        <w:rPr>
          <w:rFonts w:ascii="Times New Roman" w:hAnsi="Times New Roman" w:cs="Times New Roman"/>
          <w:sz w:val="24"/>
          <w:szCs w:val="24"/>
        </w:rPr>
        <w:t xml:space="preserve">Casele de asigurări de sănătate anunță trimestrial furnizorii despre zilele calendaristice decontate în plus pentru dispozitivele medicale, tehnologiile sau dispozitivele asistive </w:t>
      </w:r>
      <w:r w:rsidR="0056700C" w:rsidRPr="00E86473">
        <w:rPr>
          <w:rFonts w:ascii="Times New Roman" w:hAnsi="Times New Roman" w:cs="Times New Roman"/>
          <w:sz w:val="24"/>
          <w:szCs w:val="24"/>
        </w:rPr>
        <w:t>acordate prin închirirere</w:t>
      </w:r>
      <w:r w:rsidRPr="00E86473">
        <w:rPr>
          <w:rFonts w:ascii="Times New Roman" w:hAnsi="Times New Roman" w:cs="Times New Roman"/>
          <w:sz w:val="24"/>
          <w:szCs w:val="24"/>
        </w:rPr>
        <w:t xml:space="preserve"> în trimestrul anterior, furnizorul urmând să întocmească factură storno pentru aceste sume. </w:t>
      </w:r>
    </w:p>
    <w:p w14:paraId="62D72E05"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(3) Pentru dispozitivele medicale</w:t>
      </w:r>
      <w:r w:rsidR="007B3C32" w:rsidRPr="00E86473">
        <w:rPr>
          <w:rFonts w:ascii="Times New Roman" w:hAnsi="Times New Roman" w:cs="Times New Roman"/>
          <w:sz w:val="24"/>
          <w:szCs w:val="24"/>
        </w:rPr>
        <w:t>, tehnologiile sau dispozitivele asistive</w:t>
      </w:r>
      <w:r w:rsidRPr="00E86473">
        <w:rPr>
          <w:rFonts w:ascii="Times New Roman" w:hAnsi="Times New Roman" w:cs="Times New Roman"/>
          <w:sz w:val="24"/>
          <w:szCs w:val="24"/>
        </w:rPr>
        <w:t xml:space="preserve"> acordate prin închiriere, în situaţia în care există continuitate a termenelor de valabilitate a deciziilor şi a taloanelor corespunzătoare şi continuitate în utilizarea de către asigurat a dispozitivului medical</w:t>
      </w:r>
      <w:r w:rsidR="007B3C32" w:rsidRPr="00E86473">
        <w:rPr>
          <w:rFonts w:ascii="Times New Roman" w:hAnsi="Times New Roman" w:cs="Times New Roman"/>
          <w:sz w:val="24"/>
          <w:szCs w:val="24"/>
        </w:rPr>
        <w:t>,</w:t>
      </w:r>
      <w:r w:rsidRPr="00E86473">
        <w:rPr>
          <w:rFonts w:ascii="Times New Roman" w:hAnsi="Times New Roman" w:cs="Times New Roman"/>
          <w:sz w:val="24"/>
          <w:szCs w:val="24"/>
        </w:rPr>
        <w:t xml:space="preserve"> </w:t>
      </w:r>
      <w:r w:rsidR="007B3C32" w:rsidRPr="00E86473">
        <w:rPr>
          <w:rFonts w:ascii="Times New Roman" w:hAnsi="Times New Roman" w:cs="Times New Roman"/>
          <w:sz w:val="24"/>
          <w:szCs w:val="24"/>
        </w:rPr>
        <w:t xml:space="preserve">tehnologiei sau dispozitivului asistiv </w:t>
      </w:r>
      <w:r w:rsidRPr="00E86473">
        <w:rPr>
          <w:rFonts w:ascii="Times New Roman" w:hAnsi="Times New Roman" w:cs="Times New Roman"/>
          <w:sz w:val="24"/>
          <w:szCs w:val="24"/>
        </w:rPr>
        <w:t xml:space="preserve">acordat prin închiriere de </w:t>
      </w:r>
      <w:r w:rsidR="007B3C32" w:rsidRPr="00E86473">
        <w:rPr>
          <w:rFonts w:ascii="Times New Roman" w:hAnsi="Times New Roman" w:cs="Times New Roman"/>
          <w:sz w:val="24"/>
          <w:szCs w:val="24"/>
        </w:rPr>
        <w:t xml:space="preserve">către </w:t>
      </w:r>
      <w:r w:rsidRPr="00E86473">
        <w:rPr>
          <w:rFonts w:ascii="Times New Roman" w:hAnsi="Times New Roman" w:cs="Times New Roman"/>
          <w:sz w:val="24"/>
          <w:szCs w:val="24"/>
        </w:rPr>
        <w:t xml:space="preserve">acelaşi furnizor, decontarea dispozitivului </w:t>
      </w:r>
      <w:r w:rsidRPr="00E86473">
        <w:rPr>
          <w:rFonts w:ascii="Times New Roman" w:hAnsi="Times New Roman" w:cs="Times New Roman"/>
          <w:sz w:val="24"/>
          <w:szCs w:val="24"/>
        </w:rPr>
        <w:lastRenderedPageBreak/>
        <w:t>medical</w:t>
      </w:r>
      <w:r w:rsidR="00F35605" w:rsidRPr="00E86473">
        <w:rPr>
          <w:rFonts w:ascii="Times New Roman" w:hAnsi="Times New Roman" w:cs="Times New Roman"/>
          <w:sz w:val="24"/>
          <w:szCs w:val="24"/>
        </w:rPr>
        <w:t>, tehnologiei sau dispozitivului asistiv</w:t>
      </w:r>
      <w:r w:rsidRPr="00E86473">
        <w:rPr>
          <w:rFonts w:ascii="Times New Roman" w:hAnsi="Times New Roman" w:cs="Times New Roman"/>
          <w:sz w:val="24"/>
          <w:szCs w:val="24"/>
        </w:rPr>
        <w:t xml:space="preserve"> se face începând cu data de valabilitate a deciziilor ulterioare, respectiv a primului talon aferent acestor decizii.</w:t>
      </w:r>
    </w:p>
    <w:p w14:paraId="740D65E8"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Începând cu cel de al doilea talon, decontarea dispozitivului medical</w:t>
      </w:r>
      <w:r w:rsidR="00A702E6" w:rsidRPr="00E86473">
        <w:rPr>
          <w:rFonts w:ascii="Times New Roman" w:hAnsi="Times New Roman" w:cs="Times New Roman"/>
          <w:sz w:val="24"/>
          <w:szCs w:val="24"/>
        </w:rPr>
        <w:t>,</w:t>
      </w:r>
      <w:r w:rsidRPr="00E86473">
        <w:rPr>
          <w:rFonts w:ascii="Times New Roman" w:hAnsi="Times New Roman" w:cs="Times New Roman"/>
          <w:sz w:val="24"/>
          <w:szCs w:val="24"/>
        </w:rPr>
        <w:t xml:space="preserve"> </w:t>
      </w:r>
      <w:r w:rsidR="00A702E6" w:rsidRPr="00E86473">
        <w:rPr>
          <w:rFonts w:ascii="Times New Roman" w:hAnsi="Times New Roman" w:cs="Times New Roman"/>
          <w:sz w:val="24"/>
          <w:szCs w:val="24"/>
        </w:rPr>
        <w:t xml:space="preserve">tehnologiei sau dispozitivului asistiv </w:t>
      </w:r>
      <w:r w:rsidRPr="00E86473">
        <w:rPr>
          <w:rFonts w:ascii="Times New Roman" w:hAnsi="Times New Roman" w:cs="Times New Roman"/>
          <w:sz w:val="24"/>
          <w:szCs w:val="24"/>
        </w:rPr>
        <w:t>acordat prin închiriere se face cu prima zi de valabilitate a talonului având în vedere continuitatea dintre taloanele aceleiaşi decizii.</w:t>
      </w:r>
    </w:p>
    <w:p w14:paraId="6E1FF961"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ART. 8 (1) Certificatul de garanţie predat de către furnizor asiguratului pentru dispozitivele care se acordă pe perioadă nedeterminată, trebuie să precizeze: elementele de identificare a dispozitivului medical</w:t>
      </w:r>
      <w:r w:rsidR="00A702E6" w:rsidRPr="00E86473">
        <w:rPr>
          <w:rFonts w:ascii="Times New Roman" w:hAnsi="Times New Roman" w:cs="Times New Roman"/>
          <w:sz w:val="24"/>
          <w:szCs w:val="24"/>
        </w:rPr>
        <w:t>,</w:t>
      </w:r>
      <w:r w:rsidRPr="00E86473">
        <w:rPr>
          <w:rFonts w:ascii="Times New Roman" w:hAnsi="Times New Roman" w:cs="Times New Roman"/>
          <w:sz w:val="24"/>
          <w:szCs w:val="24"/>
        </w:rPr>
        <w:t xml:space="preserve"> </w:t>
      </w:r>
      <w:r w:rsidR="00A702E6" w:rsidRPr="00E86473">
        <w:rPr>
          <w:rFonts w:ascii="Times New Roman" w:hAnsi="Times New Roman" w:cs="Times New Roman"/>
          <w:sz w:val="24"/>
          <w:szCs w:val="24"/>
        </w:rPr>
        <w:t xml:space="preserve">tehnologiei sau dispozitivului asistiv </w:t>
      </w:r>
      <w:r w:rsidRPr="00E86473">
        <w:rPr>
          <w:rFonts w:ascii="Times New Roman" w:hAnsi="Times New Roman" w:cs="Times New Roman"/>
          <w:sz w:val="24"/>
          <w:szCs w:val="24"/>
        </w:rPr>
        <w:t>(numele producătorului, numele reprezentantului autorizat al producătorului sau numele distribuitorului, după caz; tipul; numărul lotului precedat de cuvântul "lot" sau nr. de serie, după caz); data fabricaţiei şi, după caz, data expirării; termenul de garanţie.</w:t>
      </w:r>
    </w:p>
    <w:p w14:paraId="5BAEF5F9" w14:textId="77777777" w:rsidR="006B77C3" w:rsidRPr="00E86473"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(2) În cadrul termenului de garanţie asiguraţii pot sesiza furnizorul în legătură cu eventualele deficienţe ale dispozitivului medical</w:t>
      </w:r>
      <w:r w:rsidR="0004155E" w:rsidRPr="00E86473">
        <w:rPr>
          <w:rFonts w:ascii="Times New Roman" w:hAnsi="Times New Roman" w:cs="Times New Roman"/>
          <w:sz w:val="24"/>
          <w:szCs w:val="24"/>
        </w:rPr>
        <w:t>,</w:t>
      </w:r>
      <w:r w:rsidRPr="00E86473">
        <w:rPr>
          <w:rFonts w:ascii="Times New Roman" w:hAnsi="Times New Roman" w:cs="Times New Roman"/>
          <w:sz w:val="24"/>
          <w:szCs w:val="24"/>
        </w:rPr>
        <w:t xml:space="preserve"> </w:t>
      </w:r>
      <w:r w:rsidR="0004155E" w:rsidRPr="00E86473">
        <w:rPr>
          <w:rFonts w:ascii="Times New Roman" w:hAnsi="Times New Roman" w:cs="Times New Roman"/>
          <w:sz w:val="24"/>
          <w:szCs w:val="24"/>
        </w:rPr>
        <w:t xml:space="preserve">tehnologiei sau dispozitivului asistiv </w:t>
      </w:r>
      <w:r w:rsidRPr="00E86473">
        <w:rPr>
          <w:rFonts w:ascii="Times New Roman" w:hAnsi="Times New Roman" w:cs="Times New Roman"/>
          <w:sz w:val="24"/>
          <w:szCs w:val="24"/>
        </w:rPr>
        <w:t xml:space="preserve">care conduc la lipsa de conformitate a acestuia, dacă aceasta nu s-a produs din vina utilizatorului. În acest caz repararea sau înlocuirea dispozitivului medical </w:t>
      </w:r>
      <w:r w:rsidR="0004155E" w:rsidRPr="00E86473">
        <w:rPr>
          <w:rFonts w:ascii="Times New Roman" w:hAnsi="Times New Roman" w:cs="Times New Roman"/>
          <w:sz w:val="24"/>
          <w:szCs w:val="24"/>
        </w:rPr>
        <w:t xml:space="preserve">tehnologiei sau dispozitivului asistiv </w:t>
      </w:r>
      <w:r w:rsidRPr="00E86473">
        <w:rPr>
          <w:rFonts w:ascii="Times New Roman" w:hAnsi="Times New Roman" w:cs="Times New Roman"/>
          <w:sz w:val="24"/>
          <w:szCs w:val="24"/>
        </w:rPr>
        <w:t>cu altul corespunzător va fi asigurată şi suportată de către furnizor.</w:t>
      </w:r>
    </w:p>
    <w:p w14:paraId="621F357C" w14:textId="77777777" w:rsidR="006B77C3" w:rsidRPr="0007549A" w:rsidRDefault="006B77C3" w:rsidP="0007549A">
      <w:pPr>
        <w:autoSpaceDE w:val="0"/>
        <w:autoSpaceDN w:val="0"/>
        <w:adjustRightInd w:val="0"/>
        <w:spacing w:after="0" w:line="240" w:lineRule="auto"/>
        <w:jc w:val="both"/>
        <w:rPr>
          <w:rFonts w:ascii="Times New Roman" w:hAnsi="Times New Roman" w:cs="Times New Roman"/>
          <w:sz w:val="24"/>
          <w:szCs w:val="24"/>
        </w:rPr>
      </w:pPr>
      <w:r w:rsidRPr="00E86473">
        <w:rPr>
          <w:rFonts w:ascii="Times New Roman" w:hAnsi="Times New Roman" w:cs="Times New Roman"/>
          <w:sz w:val="24"/>
          <w:szCs w:val="24"/>
        </w:rPr>
        <w:t xml:space="preserve">    ART. 9 Casele de asigurări de sănătate şi direcţiile de sănătate publică vor organiza trimestrial şi ori de câte ori este nevoie sau la solicitarea organizaţiilor judeţene ale furnizorilor întâlniri cu furnizorii de dispozitive medicale</w:t>
      </w:r>
      <w:r w:rsidR="0004155E" w:rsidRPr="00E86473">
        <w:rPr>
          <w:rFonts w:ascii="Times New Roman" w:hAnsi="Times New Roman" w:cs="Times New Roman"/>
          <w:sz w:val="24"/>
          <w:szCs w:val="24"/>
        </w:rPr>
        <w:t>,</w:t>
      </w:r>
      <w:r w:rsidRPr="00E86473">
        <w:rPr>
          <w:rFonts w:ascii="Times New Roman" w:hAnsi="Times New Roman" w:cs="Times New Roman"/>
          <w:sz w:val="24"/>
          <w:szCs w:val="24"/>
        </w:rPr>
        <w:t xml:space="preserve"> </w:t>
      </w:r>
      <w:r w:rsidR="0004155E" w:rsidRPr="00E86473">
        <w:rPr>
          <w:rFonts w:ascii="Times New Roman" w:hAnsi="Times New Roman" w:cs="Times New Roman"/>
          <w:sz w:val="24"/>
          <w:szCs w:val="24"/>
        </w:rPr>
        <w:t xml:space="preserve">tehnologii sau dispozitive asistive </w:t>
      </w:r>
      <w:r w:rsidRPr="00E86473">
        <w:rPr>
          <w:rFonts w:ascii="Times New Roman" w:hAnsi="Times New Roman" w:cs="Times New Roman"/>
          <w:sz w:val="24"/>
          <w:szCs w:val="24"/>
        </w:rPr>
        <w:t>pentru a analiza aspecte privind acordarea dispozitivelor medicale,</w:t>
      </w:r>
      <w:r w:rsidR="0004155E" w:rsidRPr="00E86473">
        <w:rPr>
          <w:rFonts w:ascii="Times New Roman" w:hAnsi="Times New Roman" w:cs="Times New Roman"/>
          <w:sz w:val="24"/>
          <w:szCs w:val="24"/>
        </w:rPr>
        <w:t xml:space="preserve"> tehnologiilor sau dispozitivelor asistive,</w:t>
      </w:r>
      <w:r w:rsidRPr="00E86473">
        <w:rPr>
          <w:rFonts w:ascii="Times New Roman" w:hAnsi="Times New Roman" w:cs="Times New Roman"/>
          <w:sz w:val="24"/>
          <w:szCs w:val="24"/>
        </w:rPr>
        <w:t xml:space="preserve"> precum şi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furnizorii de dispozitive medicale</w:t>
      </w:r>
      <w:r w:rsidR="0004155E" w:rsidRPr="00E86473">
        <w:rPr>
          <w:rFonts w:ascii="Times New Roman" w:hAnsi="Times New Roman" w:cs="Times New Roman"/>
          <w:sz w:val="24"/>
          <w:szCs w:val="24"/>
        </w:rPr>
        <w:t>,</w:t>
      </w:r>
      <w:r w:rsidRPr="00E86473">
        <w:rPr>
          <w:rFonts w:ascii="Times New Roman" w:hAnsi="Times New Roman" w:cs="Times New Roman"/>
          <w:sz w:val="24"/>
          <w:szCs w:val="24"/>
        </w:rPr>
        <w:t xml:space="preserve"> </w:t>
      </w:r>
      <w:r w:rsidR="0004155E" w:rsidRPr="00E86473">
        <w:rPr>
          <w:rFonts w:ascii="Times New Roman" w:hAnsi="Times New Roman" w:cs="Times New Roman"/>
          <w:sz w:val="24"/>
          <w:szCs w:val="24"/>
        </w:rPr>
        <w:t xml:space="preserve">tehnologii sau dispozitive asistive </w:t>
      </w:r>
      <w:r w:rsidRPr="00E86473">
        <w:rPr>
          <w:rFonts w:ascii="Times New Roman" w:hAnsi="Times New Roman" w:cs="Times New Roman"/>
          <w:sz w:val="24"/>
          <w:szCs w:val="24"/>
        </w:rPr>
        <w:t>măsurile ce se impun pentru îmbunătăţirea activităţii. Neparticiparea furnizorilor la aceste întâlniri nu îi exonerează de răspunderea nerespectării hotărârilor luate cu acest prilej.</w:t>
      </w:r>
    </w:p>
    <w:p w14:paraId="6253C2B1" w14:textId="77777777" w:rsidR="00E00C34" w:rsidRPr="0008311D" w:rsidRDefault="00E00C34" w:rsidP="009539E6">
      <w:pPr>
        <w:rPr>
          <w:sz w:val="24"/>
          <w:szCs w:val="24"/>
        </w:rPr>
      </w:pPr>
      <w:bookmarkStart w:id="0" w:name="_GoBack"/>
      <w:bookmarkEnd w:id="0"/>
    </w:p>
    <w:sectPr w:rsidR="00E00C34" w:rsidRPr="0008311D" w:rsidSect="00941902">
      <w:footerReference w:type="default" r:id="rId8"/>
      <w:pgSz w:w="11906" w:h="16838"/>
      <w:pgMar w:top="1134" w:right="1134" w:bottom="1134" w:left="1134" w:header="709" w:footer="709" w:gutter="0"/>
      <w:pgNumType w:start="4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C67FD" w14:textId="77777777" w:rsidR="00ED1705" w:rsidRDefault="00ED1705" w:rsidP="009539E6">
      <w:pPr>
        <w:spacing w:after="0" w:line="240" w:lineRule="auto"/>
      </w:pPr>
      <w:r>
        <w:separator/>
      </w:r>
    </w:p>
  </w:endnote>
  <w:endnote w:type="continuationSeparator" w:id="0">
    <w:p w14:paraId="13504F70" w14:textId="77777777" w:rsidR="00ED1705" w:rsidRDefault="00ED1705" w:rsidP="0095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94787"/>
      <w:docPartObj>
        <w:docPartGallery w:val="Page Numbers (Bottom of Page)"/>
        <w:docPartUnique/>
      </w:docPartObj>
    </w:sdtPr>
    <w:sdtEndPr/>
    <w:sdtContent>
      <w:p w14:paraId="1B2E2896" w14:textId="77777777" w:rsidR="009539E6" w:rsidRDefault="009539E6">
        <w:pPr>
          <w:pStyle w:val="Subsol"/>
          <w:jc w:val="right"/>
        </w:pPr>
        <w:r>
          <w:fldChar w:fldCharType="begin"/>
        </w:r>
        <w:r>
          <w:instrText>PAGE   \* MERGEFORMAT</w:instrText>
        </w:r>
        <w:r>
          <w:fldChar w:fldCharType="separate"/>
        </w:r>
        <w:r w:rsidR="00941902">
          <w:rPr>
            <w:noProof/>
          </w:rPr>
          <w:t>461</w:t>
        </w:r>
        <w:r>
          <w:fldChar w:fldCharType="end"/>
        </w:r>
      </w:p>
    </w:sdtContent>
  </w:sdt>
  <w:p w14:paraId="54D7B25F" w14:textId="77777777" w:rsidR="009539E6" w:rsidRDefault="009539E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3BFCB" w14:textId="77777777" w:rsidR="00ED1705" w:rsidRDefault="00ED1705" w:rsidP="009539E6">
      <w:pPr>
        <w:spacing w:after="0" w:line="240" w:lineRule="auto"/>
      </w:pPr>
      <w:r>
        <w:separator/>
      </w:r>
    </w:p>
  </w:footnote>
  <w:footnote w:type="continuationSeparator" w:id="0">
    <w:p w14:paraId="07479ED4" w14:textId="77777777" w:rsidR="00ED1705" w:rsidRDefault="00ED1705" w:rsidP="00953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5E23"/>
    <w:multiLevelType w:val="hybridMultilevel"/>
    <w:tmpl w:val="1918F864"/>
    <w:lvl w:ilvl="0" w:tplc="5008D2FE">
      <w:numFmt w:val="bullet"/>
      <w:lvlText w:val="-"/>
      <w:lvlJc w:val="left"/>
      <w:pPr>
        <w:ind w:left="63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97"/>
    <w:rsid w:val="00012426"/>
    <w:rsid w:val="0003595E"/>
    <w:rsid w:val="0004155E"/>
    <w:rsid w:val="0007549A"/>
    <w:rsid w:val="00076DE8"/>
    <w:rsid w:val="0008311D"/>
    <w:rsid w:val="00083F88"/>
    <w:rsid w:val="000A15ED"/>
    <w:rsid w:val="000A251E"/>
    <w:rsid w:val="000F3899"/>
    <w:rsid w:val="000F4237"/>
    <w:rsid w:val="00103B74"/>
    <w:rsid w:val="00120C13"/>
    <w:rsid w:val="00131B2B"/>
    <w:rsid w:val="00140B2D"/>
    <w:rsid w:val="00182682"/>
    <w:rsid w:val="001915DB"/>
    <w:rsid w:val="001B22BD"/>
    <w:rsid w:val="001C0B64"/>
    <w:rsid w:val="001C721B"/>
    <w:rsid w:val="00214090"/>
    <w:rsid w:val="00225C82"/>
    <w:rsid w:val="00226E5D"/>
    <w:rsid w:val="0025393B"/>
    <w:rsid w:val="00256DA3"/>
    <w:rsid w:val="00267673"/>
    <w:rsid w:val="00270205"/>
    <w:rsid w:val="00281BD9"/>
    <w:rsid w:val="002C23C4"/>
    <w:rsid w:val="002F1FB1"/>
    <w:rsid w:val="00310A1B"/>
    <w:rsid w:val="003134A4"/>
    <w:rsid w:val="003273EA"/>
    <w:rsid w:val="0033466E"/>
    <w:rsid w:val="003575AD"/>
    <w:rsid w:val="00374959"/>
    <w:rsid w:val="003843BB"/>
    <w:rsid w:val="003C044A"/>
    <w:rsid w:val="003C5AF8"/>
    <w:rsid w:val="003C7BE7"/>
    <w:rsid w:val="003E05AA"/>
    <w:rsid w:val="004142CA"/>
    <w:rsid w:val="0042699E"/>
    <w:rsid w:val="00431871"/>
    <w:rsid w:val="004415B4"/>
    <w:rsid w:val="00444DCF"/>
    <w:rsid w:val="004B3351"/>
    <w:rsid w:val="004E3804"/>
    <w:rsid w:val="0056700C"/>
    <w:rsid w:val="005742B5"/>
    <w:rsid w:val="00575932"/>
    <w:rsid w:val="00596F4F"/>
    <w:rsid w:val="005A79AD"/>
    <w:rsid w:val="005E731B"/>
    <w:rsid w:val="005F2AAE"/>
    <w:rsid w:val="006104B9"/>
    <w:rsid w:val="00627057"/>
    <w:rsid w:val="00667E43"/>
    <w:rsid w:val="0069425D"/>
    <w:rsid w:val="006B77C3"/>
    <w:rsid w:val="006D6315"/>
    <w:rsid w:val="006E4F6C"/>
    <w:rsid w:val="006F2B5E"/>
    <w:rsid w:val="00703804"/>
    <w:rsid w:val="0074404F"/>
    <w:rsid w:val="00750DB9"/>
    <w:rsid w:val="00780264"/>
    <w:rsid w:val="007913A2"/>
    <w:rsid w:val="0079222C"/>
    <w:rsid w:val="0079348D"/>
    <w:rsid w:val="00795479"/>
    <w:rsid w:val="007A6E82"/>
    <w:rsid w:val="007B3C32"/>
    <w:rsid w:val="007E2A50"/>
    <w:rsid w:val="00832F65"/>
    <w:rsid w:val="00842C5C"/>
    <w:rsid w:val="0085594C"/>
    <w:rsid w:val="0086707F"/>
    <w:rsid w:val="008672BE"/>
    <w:rsid w:val="00877219"/>
    <w:rsid w:val="00897308"/>
    <w:rsid w:val="008A12FC"/>
    <w:rsid w:val="008B3F7D"/>
    <w:rsid w:val="00902AA4"/>
    <w:rsid w:val="00921FA7"/>
    <w:rsid w:val="00923FFA"/>
    <w:rsid w:val="00927DF8"/>
    <w:rsid w:val="00941902"/>
    <w:rsid w:val="009539E6"/>
    <w:rsid w:val="0095667E"/>
    <w:rsid w:val="00984803"/>
    <w:rsid w:val="00984CA1"/>
    <w:rsid w:val="00995F23"/>
    <w:rsid w:val="009A4AC0"/>
    <w:rsid w:val="009B2E75"/>
    <w:rsid w:val="00A30A67"/>
    <w:rsid w:val="00A63782"/>
    <w:rsid w:val="00A67A2A"/>
    <w:rsid w:val="00A702E6"/>
    <w:rsid w:val="00AF1820"/>
    <w:rsid w:val="00AF4A44"/>
    <w:rsid w:val="00B30D27"/>
    <w:rsid w:val="00B3592F"/>
    <w:rsid w:val="00B437E5"/>
    <w:rsid w:val="00B516E4"/>
    <w:rsid w:val="00BC43B1"/>
    <w:rsid w:val="00BD1458"/>
    <w:rsid w:val="00BD261F"/>
    <w:rsid w:val="00C21A9E"/>
    <w:rsid w:val="00C574DC"/>
    <w:rsid w:val="00C57A1A"/>
    <w:rsid w:val="00C60A89"/>
    <w:rsid w:val="00C81D98"/>
    <w:rsid w:val="00CD6467"/>
    <w:rsid w:val="00D20840"/>
    <w:rsid w:val="00D20B22"/>
    <w:rsid w:val="00D251F2"/>
    <w:rsid w:val="00D74374"/>
    <w:rsid w:val="00DB1BCC"/>
    <w:rsid w:val="00DC6A17"/>
    <w:rsid w:val="00DE11C2"/>
    <w:rsid w:val="00DF1279"/>
    <w:rsid w:val="00DF4F90"/>
    <w:rsid w:val="00E00C34"/>
    <w:rsid w:val="00E20D69"/>
    <w:rsid w:val="00E27CF1"/>
    <w:rsid w:val="00E41F97"/>
    <w:rsid w:val="00E714A0"/>
    <w:rsid w:val="00E86473"/>
    <w:rsid w:val="00E929B9"/>
    <w:rsid w:val="00E97BF6"/>
    <w:rsid w:val="00EC50B3"/>
    <w:rsid w:val="00EC6BFD"/>
    <w:rsid w:val="00ED1705"/>
    <w:rsid w:val="00ED3BEE"/>
    <w:rsid w:val="00ED6BE0"/>
    <w:rsid w:val="00EE6356"/>
    <w:rsid w:val="00EF1FA2"/>
    <w:rsid w:val="00F335F0"/>
    <w:rsid w:val="00F35605"/>
    <w:rsid w:val="00F4074E"/>
    <w:rsid w:val="00F4143F"/>
    <w:rsid w:val="00F60820"/>
    <w:rsid w:val="00F61F43"/>
    <w:rsid w:val="00F847E4"/>
    <w:rsid w:val="00F9420B"/>
    <w:rsid w:val="00F9709F"/>
    <w:rsid w:val="00FA317D"/>
    <w:rsid w:val="00FB34CE"/>
    <w:rsid w:val="00FC2A26"/>
    <w:rsid w:val="00FD6D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E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95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9539E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539E6"/>
  </w:style>
  <w:style w:type="paragraph" w:styleId="Subsol">
    <w:name w:val="footer"/>
    <w:basedOn w:val="Normal"/>
    <w:link w:val="SubsolCaracter"/>
    <w:uiPriority w:val="99"/>
    <w:unhideWhenUsed/>
    <w:rsid w:val="009539E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539E6"/>
  </w:style>
  <w:style w:type="paragraph" w:styleId="Listparagraf">
    <w:name w:val="List Paragraph"/>
    <w:basedOn w:val="Normal"/>
    <w:uiPriority w:val="34"/>
    <w:qFormat/>
    <w:rsid w:val="0042699E"/>
    <w:pPr>
      <w:spacing w:after="0" w:line="240" w:lineRule="auto"/>
      <w:ind w:left="708"/>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E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95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9539E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539E6"/>
  </w:style>
  <w:style w:type="paragraph" w:styleId="Subsol">
    <w:name w:val="footer"/>
    <w:basedOn w:val="Normal"/>
    <w:link w:val="SubsolCaracter"/>
    <w:uiPriority w:val="99"/>
    <w:unhideWhenUsed/>
    <w:rsid w:val="009539E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539E6"/>
  </w:style>
  <w:style w:type="paragraph" w:styleId="Listparagraf">
    <w:name w:val="List Paragraph"/>
    <w:basedOn w:val="Normal"/>
    <w:uiPriority w:val="34"/>
    <w:qFormat/>
    <w:rsid w:val="0042699E"/>
    <w:pPr>
      <w:spacing w:after="0" w:line="240" w:lineRule="auto"/>
      <w:ind w:left="708"/>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862</TotalTime>
  <Pages>7</Pages>
  <Words>4536</Words>
  <Characters>26315</Characters>
  <Application>Microsoft Office Word</Application>
  <DocSecurity>0</DocSecurity>
  <Lines>219</Lines>
  <Paragraphs>61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PATRASCU</dc:creator>
  <cp:keywords/>
  <dc:description/>
  <cp:lastModifiedBy>Rodica PATRASCU</cp:lastModifiedBy>
  <cp:revision>124</cp:revision>
  <dcterms:created xsi:type="dcterms:W3CDTF">2021-02-12T10:00:00Z</dcterms:created>
  <dcterms:modified xsi:type="dcterms:W3CDTF">2021-06-14T11:57:00Z</dcterms:modified>
</cp:coreProperties>
</file>